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AD3" w:rsidRPr="00541B39" w:rsidRDefault="00DD6AD3" w:rsidP="00DD6AD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D6AD3" w:rsidRPr="00541B39" w:rsidRDefault="00DD6AD3" w:rsidP="00DD6AD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066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DD6AD3" w:rsidRPr="00541B39" w:rsidRDefault="00DD6AD3" w:rsidP="00DD6AD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D6AD3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D3" w:rsidRPr="00541B39" w:rsidRDefault="00DD6AD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D3" w:rsidRPr="00541B39" w:rsidRDefault="00DD6AD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D6AD3" w:rsidRPr="00541B39" w:rsidRDefault="00DD6AD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D3" w:rsidRPr="00541B39" w:rsidRDefault="00DD6AD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D6AD3" w:rsidRPr="00541B39" w:rsidRDefault="00DD6AD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D3" w:rsidRPr="00541B39" w:rsidRDefault="00DD6AD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D6AD3" w:rsidRPr="00541B39" w:rsidRDefault="00DD6AD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D6AD3" w:rsidRPr="00541B39" w:rsidRDefault="00DD6AD3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D6AD3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D3" w:rsidRDefault="00DD6AD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D3" w:rsidRDefault="00DD6AD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</w:t>
            </w:r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D3" w:rsidRDefault="00DD6AD3" w:rsidP="00DD6AD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22.05.2012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198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гарантированного перечня услуг по погребению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предоставляемых на территории </w:t>
            </w:r>
            <w:proofErr w:type="spellStart"/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D3" w:rsidRDefault="00DD6AD3" w:rsidP="00DD6AD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>737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  <w:tr w:rsidR="00DD6AD3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D3" w:rsidRDefault="00DD6AD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D3" w:rsidRDefault="00DD6AD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Центрально-</w:t>
            </w:r>
            <w:proofErr w:type="spellStart"/>
            <w:r w:rsidRPr="00DD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 w:rsidRPr="00DD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DD6AD3" w:rsidRPr="00DD6AD3" w:rsidRDefault="00DD6AD3" w:rsidP="00DD6AD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D3" w:rsidRPr="00B73CA5" w:rsidRDefault="00DD6AD3" w:rsidP="007F41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gramStart"/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>Центрально-Коспашского</w:t>
            </w:r>
            <w:proofErr w:type="gramEnd"/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D3" w:rsidRDefault="00DD6AD3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>729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льное</w:t>
            </w:r>
          </w:p>
        </w:tc>
      </w:tr>
    </w:tbl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AD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D6AD3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2013-07-16T06:23:00Z</dcterms:created>
  <dcterms:modified xsi:type="dcterms:W3CDTF">2013-07-16T06:32:00Z</dcterms:modified>
</cp:coreProperties>
</file>