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FE" w:rsidRPr="00DC4A77" w:rsidRDefault="00BD1CFE" w:rsidP="00BD1CF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D1CFE" w:rsidRPr="00DC4A77" w:rsidRDefault="00BD1CFE" w:rsidP="00BD1CF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Карагайского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D1CFE" w:rsidRPr="00DC4A77" w:rsidRDefault="00BD1CFE" w:rsidP="00BD1CF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D1CF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BD1CFE" w:rsidRPr="00DC4A77" w:rsidRDefault="00BD1CF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D1CF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Козьмодемьянское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13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B13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11.03.2013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28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ении перечня обязательных работ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D1CF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1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Земского Собрания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31.05.2013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14/25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установлении дополнительных оснований признания </w:t>
            </w:r>
            <w:proofErr w:type="gramStart"/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безнадежными</w:t>
            </w:r>
            <w:proofErr w:type="gramEnd"/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взысканию недоимки, задолженности по пен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ям и штрафам по местным налогам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D1C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BD1CF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1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13A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BD1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14.02.2012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63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5E1E01" w:rsidRPr="005E1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расходования субвенции, передаваемой из краевого бюджета в бюджет Карагайского муниципального района на выполнение отдельных государственных полномочий по обслуживанию лицевых счетов органов государственной власти Пермского края, государственных краевых учреждений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CFE" w:rsidRPr="00DC4A77" w:rsidRDefault="00BD1CFE" w:rsidP="00B13A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D1CFE">
              <w:rPr>
                <w:rFonts w:ascii="Times New Roman" w:eastAsia="Times New Roman" w:hAnsi="Times New Roman" w:cs="Times New Roman"/>
                <w:sz w:val="28"/>
                <w:szCs w:val="28"/>
              </w:rPr>
              <w:t>08.07.2013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 w:rsidP="00B13A6E"/>
    <w:sectPr w:rsidR="008E3967" w:rsidSect="00B13A6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CF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1E01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3A6E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1CFE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2013-08-12T03:55:00Z</dcterms:created>
  <dcterms:modified xsi:type="dcterms:W3CDTF">2013-08-13T03:17:00Z</dcterms:modified>
</cp:coreProperties>
</file>