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1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38336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</w:t>
            </w:r>
            <w:r w:rsidR="009216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proofErr w:type="spellEnd"/>
            <w:r w:rsidR="002B20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B200C"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0429B2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429B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Филатовского сельского поселения Ильинского муниципального района от 21.03.2014 № 33 «Об утверждении Административного регламента муниципальной услуги  «Рассмотрения обращений граждан в администрации Фи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латовского сельского поселения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0429B2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0429B2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от 21.03.2014 № 33)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C259EE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8336B">
              <w:rPr>
                <w:rFonts w:ascii="Times New Roman" w:eastAsia="Times New Roman" w:hAnsi="Times New Roman" w:cs="Times New Roman"/>
                <w:sz w:val="28"/>
                <w:szCs w:val="20"/>
              </w:rPr>
              <w:t>18.08.2014 № 872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38336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69171F" w:rsidP="006917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9171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истрации Филатовского сельского</w:t>
            </w:r>
            <w:r w:rsidRPr="006917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 Ильинского муниципального 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йона от 21.03.2014 № 34</w:t>
            </w:r>
            <w:r w:rsidRPr="0069171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«Осуществление </w:t>
            </w:r>
            <w:r w:rsidRPr="0069171F">
              <w:rPr>
                <w:rFonts w:ascii="Times New Roman" w:eastAsia="Times New Roman" w:hAnsi="Times New Roman" w:cs="Times New Roman"/>
                <w:sz w:val="28"/>
                <w:szCs w:val="20"/>
              </w:rPr>
              <w:t>первичного воинского учета граж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дан, проживающих на территории </w:t>
            </w:r>
            <w:r w:rsidRPr="006917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Филатовского сельского поселения» (в редакции постановления </w:t>
            </w:r>
            <w:r w:rsidRPr="0069171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администрации от 21.03.2014 № 34)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3833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18.08.2014 № 873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21659" w:rsidTr="0038336B">
        <w:trPr>
          <w:trHeight w:val="89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38336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C259EE" w:rsidP="00C259E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истрации Филатовского сельского</w:t>
            </w:r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 Ильинского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ьного района от 21.03.2014 № 28</w:t>
            </w:r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тивного регламента «Совершение </w:t>
            </w:r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>нотариальных действий орг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анами  местного самоуправления </w:t>
            </w:r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Фи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латовского сельского поселения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C259EE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от 21.03.2014 № 28)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38336B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18.08.2014 № 871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8336B" w:rsidTr="0038336B">
        <w:trPr>
          <w:trHeight w:val="83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Сретенское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5D4444" w:rsidP="005D44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D444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Сретенского сельского поселения Ильинского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района от 01.07.2013 № 187</w:t>
            </w:r>
            <w:bookmarkStart w:id="0" w:name="_GoBack"/>
            <w:bookmarkEnd w:id="0"/>
            <w:r w:rsidRPr="005D44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 межведомственной комиссии по признанию помещения жилым помещением, жилого помещения непригодным для проживания и дома ветхим, аварийным и подлежащим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 w:rsidP="003833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13.08.2014 № 838, рекомендательное</w:t>
            </w:r>
          </w:p>
        </w:tc>
      </w:tr>
      <w:tr w:rsidR="0038336B" w:rsidTr="0038336B">
        <w:trPr>
          <w:trHeight w:val="83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Сретенское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C93FE8" w:rsidP="00C93F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93FE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Сретенского сельского поселения Ильинского муниципального района от 23.08.2010 № 130 «Об установлении ставок и порядка уплаты налога на имущество физических лиц на территории Ср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етенского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поселения» </w:t>
            </w:r>
            <w:r w:rsidRPr="00C93FE8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Совета депутатов Сретенского сельского поселения от 01.11.2010 № 148, от 03.09.2012 № 261, от 31.03.2014 № 35)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 w:rsidP="003833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15.08.2014 № 854,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29B2"/>
    <w:rsid w:val="002B200C"/>
    <w:rsid w:val="0038336B"/>
    <w:rsid w:val="005D4444"/>
    <w:rsid w:val="005F1F00"/>
    <w:rsid w:val="00626898"/>
    <w:rsid w:val="0069171F"/>
    <w:rsid w:val="007C57E6"/>
    <w:rsid w:val="00822821"/>
    <w:rsid w:val="008B3964"/>
    <w:rsid w:val="00921659"/>
    <w:rsid w:val="00992A42"/>
    <w:rsid w:val="009952F3"/>
    <w:rsid w:val="00A2332B"/>
    <w:rsid w:val="00B36321"/>
    <w:rsid w:val="00BE21B6"/>
    <w:rsid w:val="00C259EE"/>
    <w:rsid w:val="00C264BA"/>
    <w:rsid w:val="00C93FE8"/>
    <w:rsid w:val="00CB0B89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8</cp:revision>
  <dcterms:created xsi:type="dcterms:W3CDTF">2014-03-28T07:52:00Z</dcterms:created>
  <dcterms:modified xsi:type="dcterms:W3CDTF">2014-09-08T07:24:00Z</dcterms:modified>
</cp:coreProperties>
</file>