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1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38336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</w:t>
            </w:r>
            <w:r w:rsidR="009216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proofErr w:type="spellEnd"/>
            <w:r w:rsidR="002B20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B200C"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EE759B" w:rsidP="000429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Филатовского сельского поселения 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Ильинского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20.03.2014 № 7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порядке обращения с ртутьсодержащими отходами на территории Филатовского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C259EE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72AE7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30.09.2014 № 1037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72AE7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 w:rsidR="003833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="0038336B"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EE759B" w:rsidP="00EE75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>рмозкого</w:t>
            </w:r>
            <w:proofErr w:type="spellEnd"/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>Ильинского муниципального района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10.07.2014 № 103 «Об официальном опубликовании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нормативн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ых правовых актов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рмозского</w:t>
            </w:r>
            <w:proofErr w:type="spellEnd"/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72AE7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15.09.2014 № 943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21659" w:rsidTr="0038336B">
        <w:trPr>
          <w:trHeight w:val="89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72AE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EE759B" w:rsidP="00EE75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Ильинского муниципального района от 22.03.2012 № 18 «Об утверждении Порядка расходования средств, передаваемых из краевого бюджета Ил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ьинскому муниципальному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району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на осуществление отдельных государственных полномочий по организации оказания медицинской помощи на территории Пермского края в соответствии с территориальной программой государственных гарантий оказания гражданам Российской Федерации 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072AE7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10.09.2014 № 957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8336B" w:rsidTr="0038336B">
        <w:trPr>
          <w:trHeight w:val="8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072A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Васильевское </w:t>
            </w:r>
            <w:r w:rsidR="003833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EE759B" w:rsidP="005D44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Васильевского сельского поселения 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>Ильинского муниципального района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02.09.2013 № 80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исполнения муниципальной функции «Осуществление муниципального жилищного контроля на территории Васильевского сельского поселения»</w:t>
            </w:r>
          </w:p>
          <w:p w:rsidR="00EE759B" w:rsidRDefault="00EE759B" w:rsidP="005D44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EE759B" w:rsidRDefault="00EE759B" w:rsidP="005D44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остановления администрации Васильевского сельского поселения от 11.02.2014 № 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072AE7" w:rsidP="00072A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17.09.2014 № 1004</w:t>
            </w:r>
            <w:r w:rsidR="003833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8336B" w:rsidTr="0038336B">
        <w:trPr>
          <w:trHeight w:val="8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3833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072A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3833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EE759B" w:rsidP="00C93F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Чермозского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>Ильинского муниципального района</w:t>
            </w:r>
            <w:r w:rsidR="008E6B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25.03.2014 № 52 «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признании утратившим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силу постановления администрации </w:t>
            </w:r>
            <w:proofErr w:type="spellStart"/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Чермозского</w:t>
            </w:r>
            <w:proofErr w:type="spellEnd"/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06.09.2013 года № 68 «Об утверждении административного регламента по предоставлению администрацией </w:t>
            </w:r>
            <w:proofErr w:type="spellStart"/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Чермозского</w:t>
            </w:r>
            <w:proofErr w:type="spellEnd"/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36B" w:rsidRDefault="00072AE7" w:rsidP="00072A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24.09</w:t>
            </w:r>
            <w:r w:rsidR="003833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1023</w:t>
            </w:r>
            <w:r w:rsidR="003833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72AE7" w:rsidTr="0038336B">
        <w:trPr>
          <w:trHeight w:val="83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E7" w:rsidRDefault="00072A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E7" w:rsidRDefault="00072A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E7" w:rsidRDefault="00EE759B" w:rsidP="00C93F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Ильинского муниципального района от 31.03.2014 № 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49-1.0-01-04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E759B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признании утратившими силу отдельных муниципальных правовых актов в сфере ЖКХ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E7" w:rsidRDefault="00072AE7" w:rsidP="00072A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15.09.2014 № 945,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29B2"/>
    <w:rsid w:val="00072AE7"/>
    <w:rsid w:val="002B200C"/>
    <w:rsid w:val="0038336B"/>
    <w:rsid w:val="005D4444"/>
    <w:rsid w:val="005F1F00"/>
    <w:rsid w:val="00626898"/>
    <w:rsid w:val="0069171F"/>
    <w:rsid w:val="007C57E6"/>
    <w:rsid w:val="00822821"/>
    <w:rsid w:val="008B3964"/>
    <w:rsid w:val="008E6BAA"/>
    <w:rsid w:val="00921659"/>
    <w:rsid w:val="00992A42"/>
    <w:rsid w:val="009952F3"/>
    <w:rsid w:val="00A2332B"/>
    <w:rsid w:val="00B36321"/>
    <w:rsid w:val="00BE21B6"/>
    <w:rsid w:val="00C259EE"/>
    <w:rsid w:val="00C264BA"/>
    <w:rsid w:val="00C93FE8"/>
    <w:rsid w:val="00CB0B89"/>
    <w:rsid w:val="00DD6378"/>
    <w:rsid w:val="00E12865"/>
    <w:rsid w:val="00EE759B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2014-03-28T07:52:00Z</dcterms:created>
  <dcterms:modified xsi:type="dcterms:W3CDTF">2014-10-06T06:20:00Z</dcterms:modified>
</cp:coreProperties>
</file>