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21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031CE1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Чермозское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81" w:rsidRPr="00D10C81" w:rsidRDefault="00D10C81" w:rsidP="00D10C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10C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D10C81">
              <w:rPr>
                <w:rFonts w:ascii="Times New Roman" w:eastAsia="Times New Roman" w:hAnsi="Times New Roman" w:cs="Times New Roman"/>
                <w:sz w:val="28"/>
                <w:szCs w:val="20"/>
              </w:rPr>
              <w:t>Чермозского</w:t>
            </w:r>
            <w:proofErr w:type="spellEnd"/>
            <w:r w:rsidRPr="00D10C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Ильинского муниципального района Пермского края от 03.03.2014 № 35</w:t>
            </w:r>
          </w:p>
          <w:p w:rsidR="002B200C" w:rsidRDefault="00D10C81" w:rsidP="00D10C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10C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утверждении административного регламента по предоставлению администрацией </w:t>
            </w:r>
            <w:proofErr w:type="spellStart"/>
            <w:r w:rsidRPr="00D10C81">
              <w:rPr>
                <w:rFonts w:ascii="Times New Roman" w:eastAsia="Times New Roman" w:hAnsi="Times New Roman" w:cs="Times New Roman"/>
                <w:sz w:val="28"/>
                <w:szCs w:val="20"/>
              </w:rPr>
              <w:t>Чермозского</w:t>
            </w:r>
            <w:proofErr w:type="spellEnd"/>
            <w:r w:rsidRPr="00D10C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одского поселения муниципальной </w:t>
            </w:r>
            <w:r w:rsidRPr="00D10C81">
              <w:rPr>
                <w:rFonts w:ascii="Times New Roman" w:eastAsia="Times New Roman" w:hAnsi="Times New Roman" w:cs="Times New Roman"/>
                <w:sz w:val="28"/>
                <w:szCs w:val="20"/>
              </w:rPr>
              <w:t>услуги «Предоставление жилых помещений гражданам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31CE1">
              <w:rPr>
                <w:rFonts w:ascii="Times New Roman" w:eastAsia="Times New Roman" w:hAnsi="Times New Roman" w:cs="Times New Roman"/>
                <w:sz w:val="28"/>
                <w:szCs w:val="20"/>
              </w:rPr>
              <w:t>05.11.2014 № 1218</w:t>
            </w:r>
            <w:r w:rsidR="004E1D18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92165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031CE1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EF6817" w:rsidP="009952F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истрации Филатовского сельского 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  Ильинского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27.01.2014 № 14 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тивного регламента «Совершение 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0"/>
              </w:rPr>
              <w:t>нотариальных действий органами ме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стного самоуправления 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Фи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латовского сельского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031CE1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20.11.2014 № 1252</w:t>
            </w:r>
            <w:r w:rsidR="009216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1CE1"/>
    <w:rsid w:val="002B200C"/>
    <w:rsid w:val="004E1D18"/>
    <w:rsid w:val="005F1F00"/>
    <w:rsid w:val="00626898"/>
    <w:rsid w:val="007C57E6"/>
    <w:rsid w:val="00822821"/>
    <w:rsid w:val="008B3964"/>
    <w:rsid w:val="00921659"/>
    <w:rsid w:val="00992A42"/>
    <w:rsid w:val="009952F3"/>
    <w:rsid w:val="00A2332B"/>
    <w:rsid w:val="00B36321"/>
    <w:rsid w:val="00BE21B6"/>
    <w:rsid w:val="00C264BA"/>
    <w:rsid w:val="00CB0B89"/>
    <w:rsid w:val="00D10C81"/>
    <w:rsid w:val="00DD6378"/>
    <w:rsid w:val="00E12865"/>
    <w:rsid w:val="00E83CCA"/>
    <w:rsid w:val="00EF6817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2014-12-26T12:03:00Z</dcterms:created>
  <dcterms:modified xsi:type="dcterms:W3CDTF">2014-12-26T12:03:00Z</dcterms:modified>
</cp:coreProperties>
</file>