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351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Еловского</w:t>
      </w:r>
      <w:proofErr w:type="spellEnd"/>
      <w:r w:rsidR="00F47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60D8E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Брюховское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57D" w:rsidRPr="0019057D" w:rsidRDefault="0019057D" w:rsidP="0019057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9057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19057D">
              <w:rPr>
                <w:rFonts w:ascii="Times New Roman" w:eastAsia="Times New Roman" w:hAnsi="Times New Roman" w:cs="Times New Roman"/>
                <w:sz w:val="28"/>
                <w:szCs w:val="20"/>
              </w:rPr>
              <w:t>Брюховского</w:t>
            </w:r>
            <w:proofErr w:type="spellEnd"/>
            <w:r w:rsidRPr="0019057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19057D">
              <w:rPr>
                <w:rFonts w:ascii="Times New Roman" w:eastAsia="Times New Roman" w:hAnsi="Times New Roman" w:cs="Times New Roman"/>
                <w:sz w:val="28"/>
                <w:szCs w:val="20"/>
              </w:rPr>
              <w:t>Еловского</w:t>
            </w:r>
            <w:proofErr w:type="spellEnd"/>
            <w:r w:rsidRPr="0019057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15.11.2013 № 93-п </w:t>
            </w:r>
          </w:p>
          <w:p w:rsidR="007C57E6" w:rsidRDefault="0019057D" w:rsidP="00351B6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9057D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предоставления муниципальной услуги «Предостав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ление гражданам жилых помещений по договорам социального найма» </w:t>
            </w:r>
            <w:r w:rsidRPr="0019057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постановления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Брюховского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07.02.2014 № 8-П)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351B6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60D8E">
              <w:rPr>
                <w:rFonts w:ascii="Times New Roman" w:eastAsia="Times New Roman" w:hAnsi="Times New Roman" w:cs="Times New Roman"/>
                <w:sz w:val="28"/>
                <w:szCs w:val="20"/>
              </w:rPr>
              <w:t>30.12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60D8E">
              <w:rPr>
                <w:rFonts w:ascii="Times New Roman" w:eastAsia="Times New Roman" w:hAnsi="Times New Roman" w:cs="Times New Roman"/>
                <w:sz w:val="28"/>
                <w:szCs w:val="20"/>
              </w:rPr>
              <w:t>1492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60D8E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260D8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260D8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260D8E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Брюховское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BB587C" w:rsidP="00351B6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B58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BB587C">
              <w:rPr>
                <w:rFonts w:ascii="Times New Roman" w:eastAsia="Times New Roman" w:hAnsi="Times New Roman" w:cs="Times New Roman"/>
                <w:sz w:val="28"/>
                <w:szCs w:val="20"/>
              </w:rPr>
              <w:t>Брюховского</w:t>
            </w:r>
            <w:proofErr w:type="spellEnd"/>
            <w:r w:rsidRPr="00BB58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BB587C">
              <w:rPr>
                <w:rFonts w:ascii="Times New Roman" w:eastAsia="Times New Roman" w:hAnsi="Times New Roman" w:cs="Times New Roman"/>
                <w:sz w:val="28"/>
                <w:szCs w:val="20"/>
              </w:rPr>
              <w:t>Еловского</w:t>
            </w:r>
            <w:proofErr w:type="spellEnd"/>
            <w:r w:rsidRPr="00BB58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18.11.2013 № 95-п «Об утверждении административного регламента предоставления муниципальной услуги «Признание жилых помещений муниципального жилищного фонда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непригодными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для проживания» </w:t>
            </w:r>
            <w:r w:rsidRPr="00BB58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постановления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Брюховского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07.02.2014 № 10-п)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260D8E" w:rsidP="00351B6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30.12.2014 № 1493, отрицательное</w:t>
            </w:r>
          </w:p>
        </w:tc>
      </w:tr>
      <w:tr w:rsidR="00260D8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260D8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260D8E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EA167A" w:rsidP="00351B6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A167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EA167A">
              <w:rPr>
                <w:rFonts w:ascii="Times New Roman" w:eastAsia="Times New Roman" w:hAnsi="Times New Roman" w:cs="Times New Roman"/>
                <w:sz w:val="28"/>
                <w:szCs w:val="20"/>
              </w:rPr>
              <w:t>Еловского</w:t>
            </w:r>
            <w:proofErr w:type="spellEnd"/>
            <w:r w:rsidRPr="00EA167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EA167A">
              <w:rPr>
                <w:rFonts w:ascii="Times New Roman" w:eastAsia="Times New Roman" w:hAnsi="Times New Roman" w:cs="Times New Roman"/>
                <w:sz w:val="28"/>
                <w:szCs w:val="20"/>
              </w:rPr>
              <w:t>Еловского</w:t>
            </w:r>
            <w:proofErr w:type="spellEnd"/>
            <w:r w:rsidRPr="00EA167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24.12.2013 № 360 «Об утверждении административного регламента предоставления муниципальной услуги «Признание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жилых помещений муниципального </w:t>
            </w:r>
            <w:r w:rsidRPr="00EA167A">
              <w:rPr>
                <w:rFonts w:ascii="Times New Roman" w:eastAsia="Times New Roman" w:hAnsi="Times New Roman" w:cs="Times New Roman"/>
                <w:sz w:val="28"/>
                <w:szCs w:val="20"/>
              </w:rPr>
              <w:t>жилого фон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непригодными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260D8E" w:rsidP="00351B6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30.12.2014 № 1495, рекомендательное</w:t>
            </w:r>
          </w:p>
        </w:tc>
      </w:tr>
      <w:tr w:rsidR="00260D8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260D8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260D8E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D25B39" w:rsidP="00D25B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D25B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D25B39">
              <w:rPr>
                <w:rFonts w:ascii="Times New Roman" w:eastAsia="Times New Roman" w:hAnsi="Times New Roman" w:cs="Times New Roman"/>
                <w:sz w:val="28"/>
                <w:szCs w:val="20"/>
              </w:rPr>
              <w:t>Еловского</w:t>
            </w:r>
            <w:proofErr w:type="spellEnd"/>
            <w:r w:rsidRPr="00D25B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25.04.2014 № 229-п «Об утверждении Административного регламента предоставления муниципальной услуги «Предоставление жилых помещений из специализированного жилого фонда»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260D8E" w:rsidP="00351B6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09.12.2014 № 1325, отрицательное</w:t>
            </w:r>
          </w:p>
        </w:tc>
      </w:tr>
      <w:tr w:rsidR="00260D8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260D8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260D8E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Брюховское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2F6CFA" w:rsidP="00351B6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2F6CF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2F6CFA">
              <w:rPr>
                <w:rFonts w:ascii="Times New Roman" w:eastAsia="Times New Roman" w:hAnsi="Times New Roman" w:cs="Times New Roman"/>
                <w:sz w:val="28"/>
                <w:szCs w:val="20"/>
              </w:rPr>
              <w:t>Брюховского</w:t>
            </w:r>
            <w:proofErr w:type="spellEnd"/>
            <w:r w:rsidRPr="002F6CF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2F6CFA">
              <w:rPr>
                <w:rFonts w:ascii="Times New Roman" w:eastAsia="Times New Roman" w:hAnsi="Times New Roman" w:cs="Times New Roman"/>
                <w:sz w:val="28"/>
                <w:szCs w:val="20"/>
              </w:rPr>
              <w:t>Еловского</w:t>
            </w:r>
            <w:proofErr w:type="spellEnd"/>
            <w:r w:rsidRPr="002F6CF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16.09.2013 № 77-п «Об утверждении административного </w:t>
            </w:r>
            <w:r w:rsidRPr="002F6CFA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регламента о порядке осуществления муниципального жилищного контроля на территории </w:t>
            </w:r>
            <w:proofErr w:type="spellStart"/>
            <w:r w:rsidRPr="002F6CFA">
              <w:rPr>
                <w:rFonts w:ascii="Times New Roman" w:eastAsia="Times New Roman" w:hAnsi="Times New Roman" w:cs="Times New Roman"/>
                <w:sz w:val="28"/>
                <w:szCs w:val="20"/>
              </w:rPr>
              <w:t>Брюховского</w:t>
            </w:r>
            <w:proofErr w:type="spellEnd"/>
            <w:r w:rsidRPr="002F6CF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260D8E" w:rsidP="00351B6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16.12.2014 № 1391,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D2702"/>
    <w:rsid w:val="0019057D"/>
    <w:rsid w:val="00260D8E"/>
    <w:rsid w:val="002F6CFA"/>
    <w:rsid w:val="00351B66"/>
    <w:rsid w:val="0048576B"/>
    <w:rsid w:val="00542EAC"/>
    <w:rsid w:val="005F3580"/>
    <w:rsid w:val="006A3C89"/>
    <w:rsid w:val="00736993"/>
    <w:rsid w:val="00785565"/>
    <w:rsid w:val="007C57E6"/>
    <w:rsid w:val="008A1D18"/>
    <w:rsid w:val="00BB013F"/>
    <w:rsid w:val="00BB587C"/>
    <w:rsid w:val="00BE21B6"/>
    <w:rsid w:val="00C264BA"/>
    <w:rsid w:val="00C53720"/>
    <w:rsid w:val="00CA07C0"/>
    <w:rsid w:val="00D1080F"/>
    <w:rsid w:val="00D25B39"/>
    <w:rsid w:val="00E12865"/>
    <w:rsid w:val="00E77458"/>
    <w:rsid w:val="00EA167A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10</cp:revision>
  <dcterms:created xsi:type="dcterms:W3CDTF">2014-06-04T10:14:00Z</dcterms:created>
  <dcterms:modified xsi:type="dcterms:W3CDTF">2015-01-23T08:54:00Z</dcterms:modified>
</cp:coreProperties>
</file>