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horzAnchor="margin" w:tblpY="17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5245"/>
        <w:gridCol w:w="5755"/>
        <w:gridCol w:w="3111"/>
      </w:tblGrid>
      <w:tr w:rsidR="00BE0583" w:rsidTr="00BE058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83" w:rsidRDefault="00BE0583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83" w:rsidRDefault="00BE05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BE0583" w:rsidRDefault="00BE0583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83" w:rsidRDefault="00BE05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BE0583" w:rsidRDefault="00BE0583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83" w:rsidRDefault="00BE05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BE0583" w:rsidRDefault="00BE05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BE0583" w:rsidRDefault="00BE058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BE0583" w:rsidTr="00BE058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83" w:rsidRDefault="00BE058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83" w:rsidRDefault="00BE0583" w:rsidP="00BE0583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Гремячинский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83" w:rsidRPr="00BE0583" w:rsidRDefault="00BE0583" w:rsidP="00BE058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</w:t>
            </w:r>
            <w:r w:rsidRPr="00BE05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остановление администрации </w:t>
            </w:r>
            <w:proofErr w:type="spellStart"/>
            <w:r w:rsidRPr="00BE05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Гремячинского</w:t>
            </w:r>
            <w:proofErr w:type="spellEnd"/>
            <w:r w:rsidRPr="00BE05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муниципального района от 10.11.2014 № 468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BE0583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«Об утверждении муниципальной программы </w:t>
            </w:r>
            <w:proofErr w:type="spellStart"/>
            <w:r w:rsidRPr="00BE0583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Гремячинского</w:t>
            </w:r>
            <w:proofErr w:type="spellEnd"/>
            <w:r w:rsidRPr="00BE0583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 xml:space="preserve"> муниципального района «Содействие занятости населения»</w:t>
            </w:r>
          </w:p>
          <w:p w:rsidR="00BE0583" w:rsidRPr="00BE0583" w:rsidRDefault="00BE0583" w:rsidP="00BE0583">
            <w:pPr>
              <w:tabs>
                <w:tab w:val="left" w:pos="708"/>
                <w:tab w:val="center" w:pos="4320"/>
              </w:tabs>
              <w:spacing w:after="0" w:line="240" w:lineRule="auto"/>
              <w:ind w:firstLine="709"/>
              <w:jc w:val="center"/>
              <w:outlineLvl w:val="0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ru-RU"/>
              </w:rPr>
            </w:pPr>
          </w:p>
          <w:p w:rsidR="00BE0583" w:rsidRDefault="00BE0583" w:rsidP="00BE0583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83" w:rsidRDefault="00BE0583" w:rsidP="00BE058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14.04.2016 г. № 91, положительное</w:t>
            </w:r>
          </w:p>
        </w:tc>
      </w:tr>
      <w:tr w:rsidR="000363CB" w:rsidTr="00BE058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3CB" w:rsidRDefault="000363C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3CB" w:rsidRDefault="000363CB" w:rsidP="00BE0583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Гремячинский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3CB" w:rsidRPr="000363CB" w:rsidRDefault="000363CB" w:rsidP="000363CB">
            <w:pPr>
              <w:suppressAutoHyphens/>
              <w:spacing w:after="0" w:line="360" w:lineRule="exact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0363C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остановление администрации </w:t>
            </w:r>
            <w:proofErr w:type="spellStart"/>
            <w:r w:rsidRPr="000363C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Гремячинского</w:t>
            </w:r>
            <w:proofErr w:type="spellEnd"/>
            <w:r w:rsidRPr="000363C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городского поселения </w:t>
            </w:r>
            <w:proofErr w:type="spellStart"/>
            <w:r w:rsidRPr="000363C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Гремячинского</w:t>
            </w:r>
            <w:proofErr w:type="spellEnd"/>
            <w:r w:rsidRPr="000363C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от 17.07.2015 № 154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0363C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«Об определении границ прилегающих к некоторым организациям и объектам территорий, на которых не допускается розничная продажа алкогольной продукции»</w:t>
            </w:r>
          </w:p>
          <w:p w:rsidR="000363CB" w:rsidRPr="000363CB" w:rsidRDefault="000363CB" w:rsidP="000363CB">
            <w:pPr>
              <w:suppressAutoHyphens/>
              <w:spacing w:after="0" w:line="360" w:lineRule="exact"/>
              <w:ind w:firstLine="709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highlight w:val="yellow"/>
              </w:rPr>
            </w:pPr>
          </w:p>
          <w:p w:rsidR="000363CB" w:rsidRDefault="000363CB" w:rsidP="00BE058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3CB" w:rsidRDefault="000363CB" w:rsidP="000363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.04.2016 г. № </w:t>
            </w:r>
            <w:r>
              <w:rPr>
                <w:rFonts w:ascii="Times New Roman" w:hAnsi="Times New Roman"/>
                <w:sz w:val="28"/>
                <w:szCs w:val="28"/>
              </w:rPr>
              <w:t>102</w:t>
            </w: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>, положительное</w:t>
            </w:r>
          </w:p>
        </w:tc>
      </w:tr>
    </w:tbl>
    <w:p w:rsidR="00BE0583" w:rsidRDefault="00BE0583" w:rsidP="00BE0583">
      <w:pPr>
        <w:pStyle w:val="1"/>
        <w:jc w:val="center"/>
        <w:rPr>
          <w:rFonts w:eastAsia="Times New Roman"/>
          <w:color w:val="auto"/>
          <w:lang w:eastAsia="ru-RU"/>
        </w:rPr>
      </w:pPr>
      <w:r>
        <w:rPr>
          <w:rFonts w:eastAsia="Times New Roman"/>
          <w:color w:val="auto"/>
          <w:lang w:eastAsia="ru-RU"/>
        </w:rPr>
        <w:t>Перечень муниципальных нормативных правовых актов</w:t>
      </w:r>
    </w:p>
    <w:p w:rsidR="00BE0583" w:rsidRDefault="00BE0583" w:rsidP="00BE0583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Гремячинского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BE0583" w:rsidRDefault="00BE0583" w:rsidP="00BE0583"/>
    <w:p w:rsidR="00BE0583" w:rsidRDefault="00BE0583" w:rsidP="00BE0583"/>
    <w:p w:rsidR="00BE0583" w:rsidRDefault="00BE0583" w:rsidP="00BE0583"/>
    <w:p w:rsidR="00215EA1" w:rsidRDefault="00215EA1"/>
    <w:sectPr w:rsidR="00215EA1" w:rsidSect="00BE058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DDD"/>
    <w:rsid w:val="000363CB"/>
    <w:rsid w:val="00215EA1"/>
    <w:rsid w:val="008B1DDD"/>
    <w:rsid w:val="00BE0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583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BE058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05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583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BE058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05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149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130</Words>
  <Characters>745</Characters>
  <Application>Microsoft Office Word</Application>
  <DocSecurity>0</DocSecurity>
  <Lines>6</Lines>
  <Paragraphs>1</Paragraphs>
  <ScaleCrop>false</ScaleCrop>
  <Company/>
  <LinksUpToDate>false</LinksUpToDate>
  <CharactersWithSpaces>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3</cp:revision>
  <dcterms:created xsi:type="dcterms:W3CDTF">2016-04-25T08:19:00Z</dcterms:created>
  <dcterms:modified xsi:type="dcterms:W3CDTF">2016-04-25T08:23:00Z</dcterms:modified>
</cp:coreProperties>
</file>