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  <w:bookmarkStart w:id="0" w:name="_GoBack"/>
      <w:bookmarkEnd w:id="0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321F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321F4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B089F" w:rsidP="00AB08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B089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Горнозаводского городского поселения Горнозаводского муниципального района от 06.08.2013 № 23 «О признании утратившим силу постановление администрации Горнозаводского городского поселения от 08.10.2012 № 118 «Об утверждении Административного регламента предост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авления муниципальной </w:t>
            </w:r>
            <w:r w:rsidRPr="00AB089F">
              <w:rPr>
                <w:rFonts w:ascii="Times New Roman" w:eastAsia="Times New Roman" w:hAnsi="Times New Roman" w:cs="Times New Roman"/>
                <w:sz w:val="28"/>
                <w:szCs w:val="20"/>
              </w:rPr>
              <w:t>услуги «Осуществление приема гражд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ан, обеспечение своевременного </w:t>
            </w:r>
            <w:r w:rsidRPr="00AB089F">
              <w:rPr>
                <w:rFonts w:ascii="Times New Roman" w:eastAsia="Times New Roman" w:hAnsi="Times New Roman" w:cs="Times New Roman"/>
                <w:sz w:val="28"/>
                <w:szCs w:val="20"/>
              </w:rPr>
              <w:t>и в полном объеме рассмотрения устных и письменных обращений граждан, принятие по ним решений и направление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B089F" w:rsidP="003321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321F4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321F4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321F4">
              <w:rPr>
                <w:rFonts w:ascii="Times New Roman" w:eastAsia="Times New Roman" w:hAnsi="Times New Roman" w:cs="Times New Roman"/>
                <w:sz w:val="28"/>
                <w:szCs w:val="20"/>
              </w:rPr>
              <w:t>739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3321F4"/>
    <w:rsid w:val="00430200"/>
    <w:rsid w:val="005F3580"/>
    <w:rsid w:val="006A3C89"/>
    <w:rsid w:val="007C57E6"/>
    <w:rsid w:val="008A1D18"/>
    <w:rsid w:val="008A646E"/>
    <w:rsid w:val="008D4CD2"/>
    <w:rsid w:val="00AB089F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2014-06-30T07:36:00Z</dcterms:created>
  <dcterms:modified xsi:type="dcterms:W3CDTF">2014-08-06T09:31:00Z</dcterms:modified>
</cp:coreProperties>
</file>