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661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5D02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Соликамска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6610E" w:rsidP="005D02B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5D02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27CFE" w:rsidP="005D02B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1988-па</w:t>
            </w:r>
            <w:r w:rsidR="008570C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15E47" w:rsidRPr="00415E4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D02BA" w:rsidRP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гарантированного перечня услуг по погребению, представляемых на территории Соликамского городского округа</w:t>
            </w:r>
            <w:r w:rsidRPr="00327CF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5D02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397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27CF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6610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0E" w:rsidRDefault="0096610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0E" w:rsidRDefault="0096610E" w:rsidP="005D02BA">
            <w:r w:rsidRPr="00A427A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5D02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2BA" w:rsidRDefault="00327CFE" w:rsidP="005D02B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9661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19</w:t>
            </w:r>
            <w:r w:rsidR="0096610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96610E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9661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249-па</w:t>
            </w:r>
            <w:r w:rsidR="0096610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6610E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5D02BA" w:rsidRP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гарантированного перечня услуг по погребению, предоставляемых на территории Соликамского городского округа</w:t>
            </w:r>
            <w:r w:rsidR="0096610E" w:rsidRPr="002B6E6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96610E" w:rsidRDefault="0096610E" w:rsidP="00327CF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10E" w:rsidRDefault="0096610E" w:rsidP="005D02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27CFE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.04.2014 № 4</w:t>
            </w:r>
            <w:r w:rsidR="005D02BA">
              <w:rPr>
                <w:rFonts w:ascii="Times New Roman" w:eastAsia="Times New Roman" w:hAnsi="Times New Roman" w:cs="Times New Roman"/>
                <w:sz w:val="28"/>
                <w:szCs w:val="20"/>
              </w:rPr>
              <w:t>59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27CF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B2870"/>
    <w:rsid w:val="002B6E60"/>
    <w:rsid w:val="00327CFE"/>
    <w:rsid w:val="00415E47"/>
    <w:rsid w:val="005333EF"/>
    <w:rsid w:val="005D02BA"/>
    <w:rsid w:val="005E6A7B"/>
    <w:rsid w:val="00672C47"/>
    <w:rsid w:val="007C57E6"/>
    <w:rsid w:val="008570C1"/>
    <w:rsid w:val="008A1D18"/>
    <w:rsid w:val="0096610E"/>
    <w:rsid w:val="00BE21B6"/>
    <w:rsid w:val="00C264BA"/>
    <w:rsid w:val="00C53720"/>
    <w:rsid w:val="00E12865"/>
    <w:rsid w:val="00E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2014-05-13T05:37:00Z</dcterms:created>
  <dcterms:modified xsi:type="dcterms:W3CDTF">2014-05-13T05:37:00Z</dcterms:modified>
</cp:coreProperties>
</file>