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18" w:rsidRPr="00E84088" w:rsidRDefault="00557A18" w:rsidP="00557A1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57A18" w:rsidRPr="00E84088" w:rsidRDefault="00557A18" w:rsidP="00557A1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</w:t>
      </w:r>
      <w:r w:rsidR="00B561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ликамского городского округа</w:t>
      </w:r>
    </w:p>
    <w:p w:rsidR="00557A18" w:rsidRPr="00541B39" w:rsidRDefault="00557A18" w:rsidP="00557A1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57A1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57A1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4204F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9127BA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Соликамского городского округа от 02.07.2014 № 1188-па </w:t>
            </w:r>
            <w:r w:rsidRPr="009127B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признании </w:t>
            </w:r>
            <w:proofErr w:type="gramStart"/>
            <w:r w:rsidRPr="009127BA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утратившими</w:t>
            </w:r>
            <w:proofErr w:type="gramEnd"/>
            <w:r w:rsidRPr="009127B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некоторых постановлений администрации города Соликамска»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E826B7" w:rsidP="00A067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A067B3">
              <w:rPr>
                <w:rFonts w:ascii="Times New Roman" w:eastAsia="Times New Roman" w:hAnsi="Times New Roman" w:cs="Times New Roman"/>
                <w:sz w:val="28"/>
                <w:szCs w:val="20"/>
              </w:rPr>
              <w:t>04.09</w:t>
            </w:r>
            <w:r w:rsidR="00B561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A067B3">
              <w:rPr>
                <w:rFonts w:ascii="Times New Roman" w:eastAsia="Times New Roman" w:hAnsi="Times New Roman" w:cs="Times New Roman"/>
                <w:sz w:val="28"/>
                <w:szCs w:val="20"/>
              </w:rPr>
              <w:t>920</w:t>
            </w:r>
            <w:r w:rsidR="00B561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067B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557A18" w:rsidRDefault="00557A18" w:rsidP="00557A18"/>
    <w:p w:rsidR="00557A18" w:rsidRDefault="00557A18" w:rsidP="00557A18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A18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04F5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57A18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46C47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27BA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067B3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56127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826B7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7</cp:revision>
  <dcterms:created xsi:type="dcterms:W3CDTF">2013-12-30T03:49:00Z</dcterms:created>
  <dcterms:modified xsi:type="dcterms:W3CDTF">2014-10-07T04:00:00Z</dcterms:modified>
</cp:coreProperties>
</file>