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D7B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Березники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ED7B84" w:rsidP="00A81BE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Березники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FE0ED8" w:rsidP="00A9377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FE0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3777" w:rsidRP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24.09.2012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>1450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A93777" w:rsidRP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комитетом по вопросам образования  администрации города  муниципальной услуги «Предоставление путевок и направление в места отдыха детей в каникулярное время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A9377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93777" w:rsidRP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17.09.2013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81BEA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>63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A9377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60F18-1B8F-4589-9C8F-0F940302B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2013-09-26T04:02:00Z</dcterms:created>
  <dcterms:modified xsi:type="dcterms:W3CDTF">2013-09-26T04:02:00Z</dcterms:modified>
</cp:coreProperties>
</file>