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545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D02FF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41" w:rsidRPr="00084A41" w:rsidRDefault="00084A41" w:rsidP="00084A4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84A4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Уинского муниципального района от 31.12.2014 г. № 699-01-01-03 </w:t>
            </w:r>
            <w:bookmarkStart w:id="0" w:name="_GoBack"/>
            <w:bookmarkEnd w:id="0"/>
            <w:r w:rsidRPr="00084A41">
              <w:rPr>
                <w:rFonts w:ascii="Times New Roman" w:hAnsi="Times New Roman" w:cs="Times New Roman"/>
                <w:sz w:val="28"/>
                <w:szCs w:val="28"/>
              </w:rPr>
              <w:t>«Об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утверждении административного </w:t>
            </w:r>
            <w:r w:rsidRPr="00084A41">
              <w:rPr>
                <w:rFonts w:ascii="Times New Roman" w:hAnsi="Times New Roman" w:cs="Times New Roman"/>
                <w:sz w:val="28"/>
                <w:szCs w:val="28"/>
              </w:rPr>
              <w:t xml:space="preserve">регламента по предоставлению муниципальной услуги </w:t>
            </w:r>
          </w:p>
          <w:p w:rsidR="007C57E6" w:rsidRPr="001825A4" w:rsidRDefault="00084A41" w:rsidP="00084A4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A41">
              <w:rPr>
                <w:rFonts w:ascii="Times New Roman" w:hAnsi="Times New Roman" w:cs="Times New Roman"/>
                <w:sz w:val="28"/>
                <w:szCs w:val="28"/>
              </w:rPr>
              <w:t xml:space="preserve">«Выдача разрешения на вступление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брак несовершеннолетним лицам, </w:t>
            </w:r>
            <w:r w:rsidRPr="00084A41">
              <w:rPr>
                <w:rFonts w:ascii="Times New Roman" w:hAnsi="Times New Roman" w:cs="Times New Roman"/>
                <w:sz w:val="28"/>
                <w:szCs w:val="28"/>
              </w:rPr>
              <w:t>достигшим возраста шестнадцати лет»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545C3" w:rsidP="00D02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02FFA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D02F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921</w:t>
            </w:r>
            <w:r w:rsidR="00B60C45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84A41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3759D"/>
    <w:rsid w:val="00B60C45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2FFA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60</cp:revision>
  <dcterms:created xsi:type="dcterms:W3CDTF">2015-04-14T07:53:00Z</dcterms:created>
  <dcterms:modified xsi:type="dcterms:W3CDTF">2015-09-01T10:54:00Z</dcterms:modified>
</cp:coreProperties>
</file>