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02F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Октябрьский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F9" w:rsidRPr="002E02F9" w:rsidRDefault="00B1352B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главы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187 </w:t>
            </w:r>
            <w:r w:rsidR="002E02F9" w:rsidRP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переданных из бюджета Пермского края на выполнение отдельных</w:t>
            </w:r>
          </w:p>
          <w:p w:rsidR="007C57E6" w:rsidRDefault="002E02F9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государственных полномочий в сфере образования»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E02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2E02F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Сарсинское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81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E02F9" w:rsidRP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«Выдача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2E02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3, рекомендательное </w:t>
            </w:r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2E02F9" w:rsidP="002E02F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Атнягузинское сельское поселение</w:t>
            </w:r>
            <w:r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E02F9" w:rsidRP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об осуществлении муниципального контроля в области охраны и использования особо охраняемых природных территорий местного значения»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2E02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291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30D8"/>
    <w:rsid w:val="002E02F9"/>
    <w:rsid w:val="0047133B"/>
    <w:rsid w:val="00760782"/>
    <w:rsid w:val="007C57E6"/>
    <w:rsid w:val="00951A0D"/>
    <w:rsid w:val="00B1352B"/>
    <w:rsid w:val="00BE21B6"/>
    <w:rsid w:val="00C264BA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2014-04-02T06:39:00Z</dcterms:created>
  <dcterms:modified xsi:type="dcterms:W3CDTF">2014-04-07T04:35:00Z</dcterms:modified>
</cp:coreProperties>
</file>