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639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рдинского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57EAB" w:rsidP="00C3006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Ординский 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F3B24" w:rsidP="00C9758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F3B24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главы Ординского муниципального района от 01.04.2013 № 218 «Об утверждении административного регламента предоставления муниципальной услуги «Предоставление информации об ограничениях использования водных объектов общего пользования, расположенных на территории муниципального района, для личных и бытовых нужд»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C0AFE">
              <w:rPr>
                <w:rFonts w:ascii="Times New Roman" w:eastAsia="Times New Roman" w:hAnsi="Times New Roman" w:cs="Times New Roman"/>
                <w:sz w:val="28"/>
                <w:szCs w:val="20"/>
              </w:rPr>
              <w:t>28.01.2015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C0AFE">
              <w:rPr>
                <w:rFonts w:ascii="Times New Roman" w:eastAsia="Times New Roman" w:hAnsi="Times New Roman" w:cs="Times New Roman"/>
                <w:sz w:val="28"/>
                <w:szCs w:val="20"/>
              </w:rPr>
              <w:t>51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57EA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C0AF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FE" w:rsidRDefault="005C0AF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FE" w:rsidRDefault="005C0AFE" w:rsidP="00C3006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Ординский 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FE" w:rsidRDefault="00F103A3" w:rsidP="00C9758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F103A3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Ординского муниципального района от 30.06.2014 № 315 «Об утверждении Положения о порядке проведения эвакуационных мероприятий в Ординском муниципальном районе при возникновении чрезвычайных ситуаций природного и техногенного характера»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FE" w:rsidRDefault="005C0AFE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28.01.2015 № 50,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57EAB"/>
    <w:rsid w:val="002E02F9"/>
    <w:rsid w:val="005C0AFE"/>
    <w:rsid w:val="007639A3"/>
    <w:rsid w:val="007C57E6"/>
    <w:rsid w:val="008D1521"/>
    <w:rsid w:val="009F3B24"/>
    <w:rsid w:val="00B1352B"/>
    <w:rsid w:val="00BE21B6"/>
    <w:rsid w:val="00C264BA"/>
    <w:rsid w:val="00C3006E"/>
    <w:rsid w:val="00C97586"/>
    <w:rsid w:val="00E01901"/>
    <w:rsid w:val="00E12865"/>
    <w:rsid w:val="00F103A3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9</cp:revision>
  <dcterms:created xsi:type="dcterms:W3CDTF">2014-04-02T06:56:00Z</dcterms:created>
  <dcterms:modified xsi:type="dcterms:W3CDTF">2015-02-10T04:51:00Z</dcterms:modified>
</cp:coreProperties>
</file>