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40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361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сольского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9C7F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61A2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307CA" w:rsidP="00361A2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spellStart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20.11.2013 № 38 «Об установлении земельного налога на территории </w:t>
            </w:r>
            <w:proofErr w:type="spellStart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307CA" w:rsidP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9C7F03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9C7F03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C7F03">
              <w:rPr>
                <w:rFonts w:ascii="Times New Roman" w:eastAsia="Times New Roman" w:hAnsi="Times New Roman" w:cs="Times New Roman"/>
                <w:sz w:val="28"/>
                <w:szCs w:val="20"/>
              </w:rPr>
              <w:t>723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bookmarkStart w:id="0" w:name="_GoBack"/>
            <w:bookmarkEnd w:id="0"/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>рицательное</w:t>
            </w:r>
          </w:p>
        </w:tc>
      </w:tr>
      <w:tr w:rsidR="009C7F0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3" w:rsidRDefault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3" w:rsidRDefault="009C7F03" w:rsidP="00177FD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CA" w:rsidRDefault="00D307CA" w:rsidP="00D307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spellStart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20.11.2013 № 37 «О налоге на имущество физических лиц на территории </w:t>
            </w:r>
            <w:proofErr w:type="spellStart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 </w:t>
            </w:r>
          </w:p>
          <w:p w:rsidR="009C7F03" w:rsidRPr="00352087" w:rsidRDefault="00D307CA" w:rsidP="00D307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Думы </w:t>
            </w:r>
            <w:proofErr w:type="spellStart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D307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от 27.06.2014 № 98) 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3" w:rsidRDefault="009C7F03" w:rsidP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09.07.2014 № 724,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943759"/>
    <w:rsid w:val="009C7F03"/>
    <w:rsid w:val="00A449A1"/>
    <w:rsid w:val="00A96991"/>
    <w:rsid w:val="00B1352B"/>
    <w:rsid w:val="00BE21B6"/>
    <w:rsid w:val="00C01A6C"/>
    <w:rsid w:val="00C264BA"/>
    <w:rsid w:val="00CA5C16"/>
    <w:rsid w:val="00D02068"/>
    <w:rsid w:val="00D307CA"/>
    <w:rsid w:val="00D80983"/>
    <w:rsid w:val="00E01901"/>
    <w:rsid w:val="00E12865"/>
    <w:rsid w:val="00EA2554"/>
    <w:rsid w:val="00F87555"/>
    <w:rsid w:val="00F9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5</cp:revision>
  <dcterms:created xsi:type="dcterms:W3CDTF">2014-04-02T12:57:00Z</dcterms:created>
  <dcterms:modified xsi:type="dcterms:W3CDTF">2014-08-06T10:17:00Z</dcterms:modified>
</cp:coreProperties>
</file>