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proofErr w:type="spellEnd"/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155EB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 w:rsidR="00973B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401DFF" w:rsidP="00401DF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26.03.2014 № 142-01-01-03 </w:t>
            </w:r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лу постановления администрации </w:t>
            </w:r>
            <w:proofErr w:type="spellStart"/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>Уинского</w:t>
            </w:r>
            <w:proofErr w:type="spellEnd"/>
            <w:r w:rsidRPr="00401D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28.10.2013 №  609-01-01-03»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.12.2014 № 1439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155EB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B659C2" w:rsidP="00B659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65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659C2">
              <w:rPr>
                <w:rFonts w:ascii="Times New Roman" w:eastAsia="Times New Roman" w:hAnsi="Times New Roman" w:cs="Times New Roman"/>
                <w:sz w:val="28"/>
                <w:szCs w:val="20"/>
              </w:rPr>
              <w:t>Судинского</w:t>
            </w:r>
            <w:proofErr w:type="spellEnd"/>
            <w:r w:rsidRPr="00B65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659C2">
              <w:rPr>
                <w:rFonts w:ascii="Times New Roman" w:eastAsia="Times New Roman" w:hAnsi="Times New Roman" w:cs="Times New Roman"/>
                <w:sz w:val="28"/>
                <w:szCs w:val="20"/>
              </w:rPr>
              <w:t>Уинского</w:t>
            </w:r>
            <w:proofErr w:type="spellEnd"/>
            <w:r w:rsidRPr="00B65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06.05.2014 № 38-02-01-06 «О своевременном оповещении и информировании населения об угрозе возникновения или возникновении чрезвычайных ситуаций»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05.12.2014 № 1300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2070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7A560C" w:rsidP="007A56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>Судинского</w:t>
            </w:r>
            <w:proofErr w:type="spellEnd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>Уинского</w:t>
            </w:r>
            <w:proofErr w:type="spellEnd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19.05.201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№ 41-02-01-06 «Об утверждении </w:t>
            </w:r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квалификационных требований для замещения должностей </w:t>
            </w:r>
            <w:proofErr w:type="spellStart"/>
            <w:proofErr w:type="gramStart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муни-ципальной</w:t>
            </w:r>
            <w:proofErr w:type="spellEnd"/>
            <w:proofErr w:type="gramEnd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службы в </w:t>
            </w:r>
            <w:proofErr w:type="spellStart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>Судинском</w:t>
            </w:r>
            <w:proofErr w:type="spellEnd"/>
            <w:r w:rsidRPr="007A56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1380, отрицательное</w:t>
            </w:r>
          </w:p>
        </w:tc>
      </w:tr>
      <w:tr w:rsidR="0082070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AF4C05" w:rsidP="00155E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F4C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F4C05">
              <w:rPr>
                <w:rFonts w:ascii="Times New Roman" w:eastAsia="Times New Roman" w:hAnsi="Times New Roman" w:cs="Times New Roman"/>
                <w:sz w:val="28"/>
                <w:szCs w:val="20"/>
              </w:rPr>
              <w:t>Судинского</w:t>
            </w:r>
            <w:proofErr w:type="spellEnd"/>
            <w:r w:rsidRPr="00AF4C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F4C05">
              <w:rPr>
                <w:rFonts w:ascii="Times New Roman" w:eastAsia="Times New Roman" w:hAnsi="Times New Roman" w:cs="Times New Roman"/>
                <w:sz w:val="28"/>
                <w:szCs w:val="20"/>
              </w:rPr>
              <w:t>Уинского</w:t>
            </w:r>
            <w:proofErr w:type="spellEnd"/>
            <w:r w:rsidRPr="00AF4C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06.05.2014 № 36-02-01-06 «Об организации обучения населения способам защиты и действиям в чрезвычайных ситуациях»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04" w:rsidRDefault="00820704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01DFF"/>
    <w:rsid w:val="00430200"/>
    <w:rsid w:val="00442116"/>
    <w:rsid w:val="004B71BD"/>
    <w:rsid w:val="005D3153"/>
    <w:rsid w:val="005F3580"/>
    <w:rsid w:val="00666829"/>
    <w:rsid w:val="006A3C89"/>
    <w:rsid w:val="007319A7"/>
    <w:rsid w:val="007A560C"/>
    <w:rsid w:val="007C57E6"/>
    <w:rsid w:val="00820704"/>
    <w:rsid w:val="00871EF3"/>
    <w:rsid w:val="008A1D18"/>
    <w:rsid w:val="008A646E"/>
    <w:rsid w:val="008D4CD2"/>
    <w:rsid w:val="008F1301"/>
    <w:rsid w:val="00973BB3"/>
    <w:rsid w:val="00A24B7E"/>
    <w:rsid w:val="00AF116F"/>
    <w:rsid w:val="00AF4C05"/>
    <w:rsid w:val="00B01768"/>
    <w:rsid w:val="00B24B21"/>
    <w:rsid w:val="00B375AE"/>
    <w:rsid w:val="00B651BF"/>
    <w:rsid w:val="00B659C2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2014-07-01T04:56:00Z</dcterms:created>
  <dcterms:modified xsi:type="dcterms:W3CDTF">2015-01-23T05:43:00Z</dcterms:modified>
</cp:coreProperties>
</file>