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AA6BE6">
        <w:rPr>
          <w:rFonts w:ascii="Times New Roman" w:hAnsi="Times New Roman" w:cs="Times New Roman"/>
          <w:b/>
          <w:sz w:val="28"/>
          <w:szCs w:val="28"/>
        </w:rPr>
        <w:br/>
        <w:t xml:space="preserve">о </w:t>
      </w:r>
      <w:r w:rsidR="006D1C1E">
        <w:rPr>
          <w:rFonts w:ascii="Times New Roman" w:hAnsi="Times New Roman" w:cs="Times New Roman"/>
          <w:b/>
          <w:sz w:val="28"/>
          <w:szCs w:val="28"/>
        </w:rPr>
        <w:t xml:space="preserve">рассчитываемой за календарный год 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среднемесячной заработной плате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</w:t>
      </w:r>
    </w:p>
    <w:p w:rsidR="006D1C1E" w:rsidRDefault="006D1C1E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4"/>
        <w:gridCol w:w="1816"/>
        <w:gridCol w:w="1542"/>
        <w:gridCol w:w="1859"/>
        <w:gridCol w:w="1816"/>
      </w:tblGrid>
      <w:tr w:rsidR="006D1C1E" w:rsidRPr="006D1C1E" w:rsidTr="006D1C1E">
        <w:tc>
          <w:tcPr>
            <w:tcW w:w="3164" w:type="dxa"/>
            <w:vMerge w:val="restart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государственного учреждения</w:t>
            </w:r>
          </w:p>
        </w:tc>
        <w:tc>
          <w:tcPr>
            <w:tcW w:w="7033" w:type="dxa"/>
            <w:gridSpan w:val="4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за 2022 год, рублей</w:t>
            </w:r>
          </w:p>
        </w:tc>
      </w:tr>
      <w:tr w:rsidR="006D1C1E" w:rsidRPr="006D1C1E" w:rsidTr="006D1C1E">
        <w:tc>
          <w:tcPr>
            <w:tcW w:w="3164" w:type="dxa"/>
            <w:vMerge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Директор (Новицкая Ольга Владимировна, Строгий Константин Владимирович)</w:t>
            </w:r>
          </w:p>
        </w:tc>
        <w:tc>
          <w:tcPr>
            <w:tcW w:w="1542" w:type="dxa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(Боталов Дмитрий Сергеевич)</w:t>
            </w:r>
          </w:p>
        </w:tc>
        <w:tc>
          <w:tcPr>
            <w:tcW w:w="1859" w:type="dxa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 (Железнов Владислав Александрович, </w:t>
            </w:r>
            <w:proofErr w:type="spellStart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Питеркин</w:t>
            </w:r>
            <w:proofErr w:type="spellEnd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 Денис Вячеславович)</w:t>
            </w:r>
          </w:p>
        </w:tc>
        <w:tc>
          <w:tcPr>
            <w:tcW w:w="1816" w:type="dxa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 (Попов Дмитрий Владимирович)</w:t>
            </w:r>
          </w:p>
        </w:tc>
      </w:tr>
      <w:tr w:rsidR="006D1C1E" w:rsidRPr="006D1C1E" w:rsidTr="006D1C1E">
        <w:tc>
          <w:tcPr>
            <w:tcW w:w="3164" w:type="dxa"/>
            <w:vAlign w:val="center"/>
          </w:tcPr>
          <w:p w:rsidR="006D1C1E" w:rsidRPr="006D1C1E" w:rsidRDefault="006D1C1E" w:rsidP="006D1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осударственно</w:t>
            </w: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 xml:space="preserve"> «Государственное юридическое бюро Пермского края»</w:t>
            </w:r>
          </w:p>
        </w:tc>
        <w:tc>
          <w:tcPr>
            <w:tcW w:w="1816" w:type="dxa"/>
            <w:vAlign w:val="center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145 146,78</w:t>
            </w:r>
          </w:p>
        </w:tc>
        <w:tc>
          <w:tcPr>
            <w:tcW w:w="1542" w:type="dxa"/>
            <w:vAlign w:val="center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123 972,11</w:t>
            </w:r>
          </w:p>
        </w:tc>
        <w:tc>
          <w:tcPr>
            <w:tcW w:w="1859" w:type="dxa"/>
            <w:vAlign w:val="center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140 621,48</w:t>
            </w:r>
          </w:p>
        </w:tc>
        <w:tc>
          <w:tcPr>
            <w:tcW w:w="1816" w:type="dxa"/>
            <w:vAlign w:val="center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126 212,28</w:t>
            </w:r>
          </w:p>
        </w:tc>
      </w:tr>
    </w:tbl>
    <w:p w:rsidR="006D1C1E" w:rsidRPr="006D1C1E" w:rsidRDefault="006D1C1E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>
      <w:bookmarkStart w:id="0" w:name="_GoBack"/>
      <w:bookmarkEnd w:id="0"/>
    </w:p>
    <w:sectPr w:rsidR="008C22CE" w:rsidSect="00B603D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44691B"/>
    <w:rsid w:val="00600234"/>
    <w:rsid w:val="006D1C1E"/>
    <w:rsid w:val="00743497"/>
    <w:rsid w:val="008C22CE"/>
    <w:rsid w:val="00AA6BE6"/>
    <w:rsid w:val="00B7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3</cp:revision>
  <dcterms:created xsi:type="dcterms:W3CDTF">2023-05-03T11:07:00Z</dcterms:created>
  <dcterms:modified xsi:type="dcterms:W3CDTF">2023-05-03T11:15:00Z</dcterms:modified>
</cp:coreProperties>
</file>