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F82" w:rsidRDefault="00D95F82" w:rsidP="00D95F8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D95F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Программа 11 марта 2023</w:t>
      </w:r>
    </w:p>
    <w:p w:rsidR="00D95F82" w:rsidRPr="00D95F82" w:rsidRDefault="00D95F82" w:rsidP="00D95F8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D95F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</w:t>
      </w:r>
    </w:p>
    <w:tbl>
      <w:tblPr>
        <w:tblW w:w="0" w:type="auto"/>
        <w:tblCellSpacing w:w="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4A0" w:firstRow="1" w:lastRow="0" w:firstColumn="1" w:lastColumn="0" w:noHBand="0" w:noVBand="1"/>
      </w:tblPr>
      <w:tblGrid>
        <w:gridCol w:w="1172"/>
        <w:gridCol w:w="5341"/>
        <w:gridCol w:w="3263"/>
      </w:tblGrid>
      <w:tr w:rsidR="00D95F82" w:rsidRPr="00D95F82" w:rsidTr="00D95F82">
        <w:trPr>
          <w:tblCellSpacing w:w="0" w:type="dxa"/>
        </w:trPr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Место</w:t>
            </w:r>
          </w:p>
        </w:tc>
      </w:tr>
      <w:tr w:rsidR="00D95F82" w:rsidRPr="00D95F82" w:rsidTr="00D95F82">
        <w:trPr>
          <w:tblCellSpacing w:w="0" w:type="dxa"/>
        </w:trPr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10-00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Краевые соревнования «Робототехнический танковый биатлон», посвященные Дню народного подвига по формированию УДТК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Детский технопарк «</w:t>
            </w:r>
            <w:proofErr w:type="spellStart"/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Кванториум</w:t>
            </w:r>
            <w:proofErr w:type="spellEnd"/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Фотоника</w:t>
            </w:r>
            <w:proofErr w:type="spellEnd"/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», </w:t>
            </w:r>
          </w:p>
          <w:p w:rsidR="00D95F82" w:rsidRPr="00D95F82" w:rsidRDefault="00D95F82" w:rsidP="00D9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gramStart"/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proofErr w:type="gramEnd"/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Пермь, ул. 25 Октября, д. 64)</w:t>
            </w:r>
          </w:p>
        </w:tc>
      </w:tr>
      <w:tr w:rsidR="00D95F82" w:rsidRPr="00D95F82" w:rsidTr="00D95F82">
        <w:trPr>
          <w:tblCellSpacing w:w="0" w:type="dxa"/>
        </w:trPr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11-00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Торжественная церемония возложения цветов к мемориалу </w:t>
            </w:r>
          </w:p>
          <w:p w:rsidR="00D95F82" w:rsidRPr="00D95F82" w:rsidRDefault="00D95F82" w:rsidP="00D95F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г.Пермь</w:t>
            </w:r>
            <w:proofErr w:type="spellEnd"/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Мемориал Уральскому добровольческому танковому корпусу</w:t>
            </w:r>
          </w:p>
          <w:p w:rsidR="00D95F82" w:rsidRPr="00D95F82" w:rsidRDefault="00D95F82" w:rsidP="00D9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gramStart"/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proofErr w:type="gramEnd"/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Сибирская, 48)</w:t>
            </w:r>
          </w:p>
        </w:tc>
      </w:tr>
      <w:tr w:rsidR="00D95F82" w:rsidRPr="00D95F82" w:rsidTr="00D95F82">
        <w:trPr>
          <w:trHeight w:val="441"/>
          <w:tblCellSpacing w:w="0" w:type="dxa"/>
        </w:trPr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11-30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Вахта Памяти Поста №1 у Вечного Огня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5F82" w:rsidRPr="00D95F82" w:rsidTr="00D95F82">
        <w:trPr>
          <w:tblCellSpacing w:w="0" w:type="dxa"/>
        </w:trPr>
        <w:tc>
          <w:tcPr>
            <w:tcW w:w="1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11-30</w:t>
            </w:r>
          </w:p>
          <w:p w:rsidR="00D95F82" w:rsidRPr="00D95F82" w:rsidRDefault="00D95F82" w:rsidP="00D9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Межрегиональная научно-практическая конференция «Четвертые </w:t>
            </w:r>
            <w:proofErr w:type="spellStart"/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Всеуральские</w:t>
            </w:r>
            <w:proofErr w:type="spellEnd"/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Чтения по истории Уральского Добровольческого Танкового Корпуса»</w:t>
            </w:r>
          </w:p>
          <w:p w:rsidR="00D95F82" w:rsidRPr="00D95F82" w:rsidRDefault="00D95F82" w:rsidP="00D95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ГКБУК «Пермская государственная ордена «Знак Почёта» краевая универсальная библиотека им. А.М. Горького»</w:t>
            </w:r>
          </w:p>
          <w:p w:rsidR="00D95F82" w:rsidRPr="00D95F82" w:rsidRDefault="00D95F82" w:rsidP="00D9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95F82" w:rsidRPr="00D95F82" w:rsidTr="00D95F82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Презентация проекта «Дивизия черных ножей»: подвиг пермских танкистов в годы Великой Отечественной войны»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5F82" w:rsidRPr="00D95F82" w:rsidTr="00D95F82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Презентация Сборника материалов Третьих </w:t>
            </w:r>
            <w:proofErr w:type="spellStart"/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Всеуральских</w:t>
            </w:r>
            <w:proofErr w:type="spellEnd"/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Чтений по истории Уральского добровольческого танкового корпуса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5F82" w:rsidRPr="00D95F82" w:rsidTr="00D95F82">
        <w:trPr>
          <w:tblCellSpacing w:w="0" w:type="dxa"/>
        </w:trPr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12-00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Круглый стол для школьников по результатам научно-поисковой работы на тему «Дивизия черных ножей»: подвиг пермских танкистов в годы Великой Отечественной войны»</w:t>
            </w:r>
          </w:p>
          <w:p w:rsidR="00D95F82" w:rsidRPr="00D95F82" w:rsidRDefault="00D95F82" w:rsidP="00D95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5F82" w:rsidRPr="00D95F82" w:rsidTr="00D95F82">
        <w:trPr>
          <w:tblCellSpacing w:w="0" w:type="dxa"/>
        </w:trPr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16-00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Круглый стол для учителей по результатам научно-поисковой работы на тему «Дивизия черных ножей»: подвиг пермских танкистов в годы Великой Отечественной войны»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5F82" w:rsidRPr="00D95F82" w:rsidTr="00D95F82">
        <w:trPr>
          <w:tblCellSpacing w:w="0" w:type="dxa"/>
        </w:trPr>
        <w:tc>
          <w:tcPr>
            <w:tcW w:w="1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течение дня</w:t>
            </w:r>
          </w:p>
          <w:p w:rsidR="00D95F82" w:rsidRPr="00D95F82" w:rsidRDefault="00D95F82" w:rsidP="00D9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Торжественные и просветительские мероприятия в городских (муниципальных) округах Пермского края, в </w:t>
            </w:r>
            <w:proofErr w:type="spellStart"/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т.ч</w:t>
            </w:r>
            <w:proofErr w:type="spellEnd"/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Вахты Памяти (по отдельному плану)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муниципальные</w:t>
            </w:r>
            <w:proofErr w:type="gramEnd"/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образования Пермского края</w:t>
            </w:r>
          </w:p>
        </w:tc>
      </w:tr>
      <w:tr w:rsidR="00D95F82" w:rsidRPr="00D95F82" w:rsidTr="00D95F82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Экскурсии в Музей Пермских формирований УДТК (по заявкам)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Многопрофильная школа «Приоритет» </w:t>
            </w:r>
            <w:proofErr w:type="spellStart"/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г.Перми</w:t>
            </w:r>
            <w:proofErr w:type="spellEnd"/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(ул.Голева,8)</w:t>
            </w:r>
          </w:p>
        </w:tc>
      </w:tr>
      <w:tr w:rsidR="00D95F82" w:rsidRPr="00D95F82" w:rsidTr="00D95F82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Фотовыставка, посвященная </w:t>
            </w:r>
            <w:proofErr w:type="spellStart"/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Молотовской</w:t>
            </w:r>
            <w:proofErr w:type="spellEnd"/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танковой бригаде </w:t>
            </w:r>
          </w:p>
          <w:p w:rsidR="00D95F82" w:rsidRPr="00D95F82" w:rsidRDefault="00D95F82" w:rsidP="00D95F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Кинолекторий для молодежи </w:t>
            </w:r>
          </w:p>
          <w:p w:rsidR="00D95F82" w:rsidRPr="00D95F82" w:rsidRDefault="00D95F82" w:rsidP="00D95F8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ПГНИУ, </w:t>
            </w:r>
            <w:proofErr w:type="spellStart"/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коворкинг</w:t>
            </w:r>
            <w:proofErr w:type="spellEnd"/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пространство «Космодром» </w:t>
            </w:r>
          </w:p>
          <w:p w:rsidR="00D95F82" w:rsidRPr="00D95F82" w:rsidRDefault="00D95F82" w:rsidP="00D9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gramStart"/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proofErr w:type="gramEnd"/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Букирева</w:t>
            </w:r>
            <w:proofErr w:type="spellEnd"/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, 15)</w:t>
            </w:r>
          </w:p>
        </w:tc>
      </w:tr>
    </w:tbl>
    <w:p w:rsidR="00D95F82" w:rsidRPr="00D95F82" w:rsidRDefault="00D95F82" w:rsidP="00D95F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F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95F82" w:rsidRDefault="00D95F82" w:rsidP="00D95F8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D95F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Программа 20 марта 2023</w:t>
      </w:r>
    </w:p>
    <w:p w:rsidR="00D95F82" w:rsidRPr="00D95F82" w:rsidRDefault="00D95F82" w:rsidP="00D95F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4A0" w:firstRow="1" w:lastRow="0" w:firstColumn="1" w:lastColumn="0" w:noHBand="0" w:noVBand="1"/>
      </w:tblPr>
      <w:tblGrid>
        <w:gridCol w:w="1247"/>
        <w:gridCol w:w="5581"/>
        <w:gridCol w:w="2948"/>
      </w:tblGrid>
      <w:tr w:rsidR="00D95F82" w:rsidRPr="00D95F82" w:rsidTr="00D95F82">
        <w:trPr>
          <w:tblCellSpacing w:w="0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Время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Мероприятие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Место</w:t>
            </w:r>
          </w:p>
        </w:tc>
      </w:tr>
      <w:tr w:rsidR="00D95F82" w:rsidRPr="00D95F82" w:rsidTr="00D95F82">
        <w:trPr>
          <w:tblCellSpacing w:w="0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14-00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VI краевой конкурс для школьников «Дорогой чести и отваги Уральский танковый прошел»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Пермский городской дворец культуры им. А.Г. Солдатова</w:t>
            </w:r>
          </w:p>
        </w:tc>
      </w:tr>
      <w:tr w:rsidR="00D95F82" w:rsidRPr="00D95F82" w:rsidTr="00D95F82">
        <w:trPr>
          <w:tblCellSpacing w:w="0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15-00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Экспонирование передвижной выставки «</w:t>
            </w:r>
            <w:proofErr w:type="spellStart"/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Молотовская</w:t>
            </w:r>
            <w:proofErr w:type="spellEnd"/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танковая бригада и другие пермские части в составе Уральского добровольческого танкового корпуса», передвижной выставки «Наши в Праге. Пермяки в боях за освобождение Чехословакии»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5F82" w:rsidRPr="00D95F82" w:rsidTr="00D95F82">
        <w:trPr>
          <w:tblCellSpacing w:w="0" w:type="dxa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16-00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Торжественный концерт, посвященный Дню народного подвига по формированию Уральского добровольческого танкового корпуса в годы Великой Отечественной войны</w:t>
            </w:r>
          </w:p>
          <w:p w:rsidR="00D95F82" w:rsidRPr="00D95F82" w:rsidRDefault="00D95F82" w:rsidP="00D95F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5F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95F82" w:rsidRPr="00D95F82" w:rsidRDefault="00D95F82" w:rsidP="00D95F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409C2" w:rsidRDefault="00D95F82"/>
    <w:sectPr w:rsidR="00340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44D"/>
    <w:rsid w:val="00605C82"/>
    <w:rsid w:val="00A4444D"/>
    <w:rsid w:val="00D95F82"/>
    <w:rsid w:val="00EB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0C0220-D50F-431F-919D-9A8CB3465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7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347</Words>
  <Characters>1981</Characters>
  <Application>Microsoft Office Word</Application>
  <DocSecurity>0</DocSecurity>
  <Lines>16</Lines>
  <Paragraphs>4</Paragraphs>
  <ScaleCrop>false</ScaleCrop>
  <Company>HP Inc.</Company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Лобанова Анна Игоревна</dc:creator>
  <cp:keywords/>
  <dc:description/>
  <cp:lastModifiedBy>Лобанова Анна Игоревна</cp:lastModifiedBy>
  <cp:revision>2</cp:revision>
  <dcterms:created xsi:type="dcterms:W3CDTF">2023-03-09T10:52:00Z</dcterms:created>
  <dcterms:modified xsi:type="dcterms:W3CDTF">2023-03-09T11:44:00Z</dcterms:modified>
</cp:coreProperties>
</file>