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DFB" w:rsidRDefault="00081D92" w:rsidP="00B97282">
      <w:pPr>
        <w:spacing w:line="360" w:lineRule="exact"/>
        <w:jc w:val="center"/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890217" wp14:editId="13220659">
                <wp:simplePos x="0" y="0"/>
                <wp:positionH relativeFrom="page">
                  <wp:posOffset>2346960</wp:posOffset>
                </wp:positionH>
                <wp:positionV relativeFrom="page">
                  <wp:posOffset>2117725</wp:posOffset>
                </wp:positionV>
                <wp:extent cx="2096770" cy="266065"/>
                <wp:effectExtent l="3810" t="3175" r="444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66DFB" w:rsidRDefault="00566DFB">
                            <w:pPr>
                              <w:pStyle w:val="afa"/>
                              <w:jc w:val="left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4.8pt;margin-top:166.75pt;width:165.1pt;height:20.9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" filled="f" stroked="f">
                <v:textbox inset="1mm,1mm,1mm,1mm">
                  <w:txbxContent>
                    <w:p w:rsidR="00566DFB" w:rsidRDefault="00566DFB">
                      <w:pPr>
                        <w:pStyle w:val="afa"/>
                        <w:jc w:val="left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5A3D94" wp14:editId="6FF927E9">
                <wp:simplePos x="0" y="0"/>
                <wp:positionH relativeFrom="page">
                  <wp:posOffset>899160</wp:posOffset>
                </wp:positionH>
                <wp:positionV relativeFrom="page">
                  <wp:posOffset>2115185</wp:posOffset>
                </wp:positionV>
                <wp:extent cx="1158240" cy="266065"/>
                <wp:effectExtent l="3810" t="635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66DFB" w:rsidRDefault="00566DFB">
                            <w:pPr>
                              <w:pStyle w:val="afa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70.8pt;margin-top:166.55pt;width:91.2pt;height:20.9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" filled="f" stroked="f">
                <v:textbox inset="1mm,1mm,1mm,1mm">
                  <w:txbxContent>
                    <w:p w:rsidR="00566DFB" w:rsidRDefault="00566DFB">
                      <w:pPr>
                        <w:pStyle w:val="afa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7D0AFB" wp14:editId="0C1B2A69">
                <wp:simplePos x="0" y="0"/>
                <wp:positionH relativeFrom="page">
                  <wp:posOffset>1224915</wp:posOffset>
                </wp:positionH>
                <wp:positionV relativeFrom="page">
                  <wp:posOffset>2406015</wp:posOffset>
                </wp:positionV>
                <wp:extent cx="832485" cy="266065"/>
                <wp:effectExtent l="0" t="0" r="0" b="444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66DFB" w:rsidRDefault="00566DFB">
                            <w:pPr>
                              <w:pStyle w:val="afa"/>
                              <w:jc w:val="left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96.45pt;margin-top:189.45pt;width:65.55pt;height:20.9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" filled="f" stroked="f">
                <v:textbox inset="1mm,1mm,1mm,1mm">
                  <w:txbxContent>
                    <w:p w:rsidR="00566DFB" w:rsidRDefault="00566DFB">
                      <w:pPr>
                        <w:pStyle w:val="afa"/>
                        <w:jc w:val="left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36AEDA" wp14:editId="11DE9739">
                <wp:simplePos x="0" y="0"/>
                <wp:positionH relativeFrom="page">
                  <wp:posOffset>2346960</wp:posOffset>
                </wp:positionH>
                <wp:positionV relativeFrom="page">
                  <wp:posOffset>2406015</wp:posOffset>
                </wp:positionV>
                <wp:extent cx="1158240" cy="266065"/>
                <wp:effectExtent l="3810" t="0" r="0" b="444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66DFB" w:rsidRDefault="00566DFB">
                            <w:pPr>
                              <w:pStyle w:val="afa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184.8pt;margin-top:189.45pt;width:91.2pt;height:20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" filled="f" stroked="f">
                <v:textbox inset="1mm,1mm,1mm,1mm">
                  <w:txbxContent>
                    <w:p w:rsidR="00566DFB" w:rsidRDefault="00566DFB">
                      <w:pPr>
                        <w:pStyle w:val="afa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97282" w:rsidRPr="003E60EB">
        <w:rPr>
          <w:b/>
          <w:bCs/>
          <w:sz w:val="24"/>
          <w:szCs w:val="24"/>
        </w:rPr>
        <w:t>Победители регионального этапа XIII Всероссийского конкурса «Врач года» и краевого конкурса «Лучший специалист со средним медицинским образованием»</w:t>
      </w:r>
    </w:p>
    <w:p w:rsidR="00B97282" w:rsidRPr="00B97282" w:rsidRDefault="00B97282" w:rsidP="00B97282">
      <w:pPr>
        <w:spacing w:line="360" w:lineRule="exact"/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:rsidR="00566DFB" w:rsidRPr="00B97282" w:rsidRDefault="00081D92" w:rsidP="00B97282">
      <w:pPr>
        <w:spacing w:line="368" w:lineRule="exact"/>
        <w:ind w:firstLine="539"/>
        <w:jc w:val="both"/>
        <w:rPr>
          <w:sz w:val="24"/>
          <w:szCs w:val="28"/>
        </w:rPr>
      </w:pPr>
      <w:r w:rsidRPr="00B97282">
        <w:rPr>
          <w:sz w:val="24"/>
          <w:szCs w:val="28"/>
        </w:rPr>
        <w:t xml:space="preserve">- в номинации «Лучший педиатр» - </w:t>
      </w:r>
      <w:proofErr w:type="spellStart"/>
      <w:r w:rsidRPr="00B97282">
        <w:rPr>
          <w:color w:val="000000"/>
          <w:sz w:val="24"/>
          <w:szCs w:val="28"/>
        </w:rPr>
        <w:t>Черкас</w:t>
      </w:r>
      <w:proofErr w:type="spellEnd"/>
      <w:r w:rsidRPr="00B97282">
        <w:rPr>
          <w:color w:val="000000"/>
          <w:sz w:val="24"/>
          <w:szCs w:val="28"/>
        </w:rPr>
        <w:t xml:space="preserve"> Елена Васильевна врач – педиатр ГБУЗ ПК «</w:t>
      </w:r>
      <w:proofErr w:type="spellStart"/>
      <w:r w:rsidRPr="00B97282">
        <w:rPr>
          <w:color w:val="000000"/>
          <w:sz w:val="24"/>
          <w:szCs w:val="28"/>
        </w:rPr>
        <w:t>Березниковская</w:t>
      </w:r>
      <w:proofErr w:type="spellEnd"/>
      <w:r w:rsidRPr="00B97282">
        <w:rPr>
          <w:color w:val="000000"/>
          <w:sz w:val="24"/>
          <w:szCs w:val="28"/>
        </w:rPr>
        <w:t xml:space="preserve"> станция скорой медицинской помощи»</w:t>
      </w:r>
      <w:r w:rsidRPr="00B97282">
        <w:rPr>
          <w:sz w:val="24"/>
          <w:szCs w:val="28"/>
        </w:rPr>
        <w:t>;</w:t>
      </w:r>
    </w:p>
    <w:p w:rsidR="00566DFB" w:rsidRPr="00B97282" w:rsidRDefault="00081D92" w:rsidP="00B97282">
      <w:pPr>
        <w:spacing w:line="368" w:lineRule="exact"/>
        <w:ind w:firstLine="708"/>
        <w:jc w:val="both"/>
        <w:rPr>
          <w:color w:val="000000"/>
          <w:sz w:val="24"/>
          <w:szCs w:val="28"/>
        </w:rPr>
      </w:pPr>
      <w:r w:rsidRPr="00B97282">
        <w:rPr>
          <w:sz w:val="24"/>
          <w:szCs w:val="28"/>
        </w:rPr>
        <w:t>- в номинации «Лучший терапевт» – Панькова Наталия Николаевна</w:t>
      </w:r>
      <w:r w:rsidRPr="00B97282">
        <w:rPr>
          <w:color w:val="000000"/>
          <w:sz w:val="24"/>
          <w:szCs w:val="28"/>
        </w:rPr>
        <w:t>, врач – нефролог</w:t>
      </w:r>
      <w:r w:rsidRPr="00B97282">
        <w:rPr>
          <w:color w:val="000000"/>
          <w:sz w:val="24"/>
          <w:szCs w:val="28"/>
        </w:rPr>
        <w:t xml:space="preserve"> ГБУЗ «Детская клиническая больница им. Пичугина П.И.»</w:t>
      </w:r>
      <w:r w:rsidRPr="00B97282">
        <w:rPr>
          <w:sz w:val="24"/>
          <w:szCs w:val="28"/>
        </w:rPr>
        <w:t>;</w:t>
      </w:r>
    </w:p>
    <w:p w:rsidR="00566DFB" w:rsidRPr="00B97282" w:rsidRDefault="00081D92" w:rsidP="00B97282">
      <w:pPr>
        <w:spacing w:line="368" w:lineRule="exact"/>
        <w:ind w:firstLine="708"/>
        <w:jc w:val="both"/>
        <w:rPr>
          <w:color w:val="000000"/>
          <w:sz w:val="24"/>
          <w:szCs w:val="28"/>
        </w:rPr>
      </w:pPr>
      <w:r w:rsidRPr="00B97282">
        <w:rPr>
          <w:color w:val="000000"/>
          <w:sz w:val="24"/>
          <w:szCs w:val="28"/>
        </w:rPr>
        <w:t>- в номинации «Лучший хирург» - Лукин Павел Сергеевич, врач – хирург ГБУЗ ПК «Городская клиническая поликлиника № 2»;</w:t>
      </w:r>
    </w:p>
    <w:p w:rsidR="00566DFB" w:rsidRPr="00B97282" w:rsidRDefault="00081D92" w:rsidP="00B97282">
      <w:pPr>
        <w:spacing w:line="368" w:lineRule="exact"/>
        <w:ind w:firstLine="567"/>
        <w:jc w:val="both"/>
        <w:rPr>
          <w:color w:val="000000"/>
          <w:sz w:val="24"/>
          <w:szCs w:val="28"/>
        </w:rPr>
      </w:pPr>
      <w:r w:rsidRPr="00B97282">
        <w:rPr>
          <w:color w:val="000000"/>
          <w:sz w:val="24"/>
          <w:szCs w:val="28"/>
        </w:rPr>
        <w:t xml:space="preserve">- в номинации «Лучший акушер – гинеколог» - Комиссарова Тамара Алексеевна, врач – </w:t>
      </w:r>
      <w:r w:rsidRPr="00B97282">
        <w:rPr>
          <w:color w:val="000000"/>
          <w:sz w:val="24"/>
          <w:szCs w:val="28"/>
        </w:rPr>
        <w:t>акушер-гинеколог ГБУЗ ПК «Городская больница г. Соликамск»;</w:t>
      </w:r>
    </w:p>
    <w:p w:rsidR="00566DFB" w:rsidRPr="00B97282" w:rsidRDefault="00081D92" w:rsidP="00B97282">
      <w:pPr>
        <w:spacing w:line="368" w:lineRule="exact"/>
        <w:ind w:firstLine="567"/>
        <w:jc w:val="both"/>
        <w:rPr>
          <w:color w:val="000000"/>
          <w:sz w:val="24"/>
          <w:szCs w:val="28"/>
        </w:rPr>
      </w:pPr>
      <w:r w:rsidRPr="00B97282">
        <w:rPr>
          <w:color w:val="000000"/>
          <w:sz w:val="24"/>
          <w:szCs w:val="28"/>
        </w:rPr>
        <w:t>- в номинации «Лучший стоматолог» - Силина Елена Борисовна, врач – стоматолог-терапевт ГБУЗ ПК «Краевая клиническая стоматологическая поликлиника»;</w:t>
      </w:r>
    </w:p>
    <w:p w:rsidR="00566DFB" w:rsidRPr="00B97282" w:rsidRDefault="00081D92" w:rsidP="00B97282">
      <w:pPr>
        <w:spacing w:line="368" w:lineRule="exact"/>
        <w:ind w:firstLine="567"/>
        <w:jc w:val="both"/>
        <w:rPr>
          <w:color w:val="000000"/>
          <w:sz w:val="24"/>
          <w:szCs w:val="28"/>
        </w:rPr>
      </w:pPr>
      <w:r w:rsidRPr="00B97282">
        <w:rPr>
          <w:color w:val="000000"/>
          <w:sz w:val="24"/>
          <w:szCs w:val="28"/>
        </w:rPr>
        <w:t>- в номинации «Лучший врач лабораторной диагност</w:t>
      </w:r>
      <w:r w:rsidRPr="00B97282">
        <w:rPr>
          <w:color w:val="000000"/>
          <w:sz w:val="24"/>
          <w:szCs w:val="28"/>
        </w:rPr>
        <w:t>ики» -</w:t>
      </w:r>
      <w:r w:rsidRPr="00B97282">
        <w:rPr>
          <w:sz w:val="24"/>
          <w:szCs w:val="28"/>
        </w:rPr>
        <w:t xml:space="preserve"> </w:t>
      </w:r>
      <w:proofErr w:type="spellStart"/>
      <w:r w:rsidRPr="00B97282">
        <w:rPr>
          <w:color w:val="000000"/>
          <w:sz w:val="24"/>
          <w:szCs w:val="28"/>
        </w:rPr>
        <w:t>Гайманова</w:t>
      </w:r>
      <w:proofErr w:type="spellEnd"/>
      <w:r w:rsidRPr="00B97282">
        <w:rPr>
          <w:color w:val="000000"/>
          <w:sz w:val="24"/>
          <w:szCs w:val="28"/>
        </w:rPr>
        <w:t xml:space="preserve"> Светлана Геннадьевна, врач клинической лабораторной диагностики ГБУЗ ПК «</w:t>
      </w:r>
      <w:proofErr w:type="spellStart"/>
      <w:r w:rsidRPr="00B97282">
        <w:rPr>
          <w:color w:val="000000"/>
          <w:sz w:val="24"/>
          <w:szCs w:val="28"/>
        </w:rPr>
        <w:t>Суксунская</w:t>
      </w:r>
      <w:proofErr w:type="spellEnd"/>
      <w:r w:rsidRPr="00B97282">
        <w:rPr>
          <w:color w:val="000000"/>
          <w:sz w:val="24"/>
          <w:szCs w:val="28"/>
        </w:rPr>
        <w:t xml:space="preserve"> центральная районная больница»</w:t>
      </w:r>
      <w:r w:rsidRPr="00B97282">
        <w:rPr>
          <w:sz w:val="24"/>
          <w:szCs w:val="28"/>
        </w:rPr>
        <w:t>;</w:t>
      </w:r>
    </w:p>
    <w:p w:rsidR="00566DFB" w:rsidRPr="00B97282" w:rsidRDefault="00081D92" w:rsidP="00B97282">
      <w:pPr>
        <w:spacing w:line="368" w:lineRule="exact"/>
        <w:ind w:firstLine="708"/>
        <w:jc w:val="both"/>
        <w:rPr>
          <w:color w:val="000000"/>
          <w:sz w:val="24"/>
          <w:szCs w:val="28"/>
        </w:rPr>
      </w:pPr>
      <w:r w:rsidRPr="00B97282">
        <w:rPr>
          <w:color w:val="000000"/>
          <w:sz w:val="24"/>
          <w:szCs w:val="28"/>
        </w:rPr>
        <w:t>- в номинации «Лучший врач – эксперт» -</w:t>
      </w:r>
      <w:r w:rsidRPr="00B97282">
        <w:rPr>
          <w:sz w:val="24"/>
          <w:szCs w:val="28"/>
        </w:rPr>
        <w:t xml:space="preserve"> </w:t>
      </w:r>
      <w:proofErr w:type="spellStart"/>
      <w:r w:rsidRPr="00B97282">
        <w:rPr>
          <w:color w:val="000000"/>
          <w:sz w:val="24"/>
          <w:szCs w:val="28"/>
        </w:rPr>
        <w:t>Курдеча</w:t>
      </w:r>
      <w:proofErr w:type="spellEnd"/>
      <w:r w:rsidRPr="00B97282">
        <w:rPr>
          <w:color w:val="000000"/>
          <w:sz w:val="24"/>
          <w:szCs w:val="28"/>
        </w:rPr>
        <w:t xml:space="preserve"> Алексей Алексеевич, врач – </w:t>
      </w:r>
      <w:proofErr w:type="spellStart"/>
      <w:r w:rsidRPr="00B97282">
        <w:rPr>
          <w:color w:val="000000"/>
          <w:sz w:val="24"/>
          <w:szCs w:val="28"/>
        </w:rPr>
        <w:t>судебно</w:t>
      </w:r>
      <w:proofErr w:type="spellEnd"/>
      <w:r w:rsidRPr="00B97282">
        <w:rPr>
          <w:color w:val="000000"/>
          <w:sz w:val="24"/>
          <w:szCs w:val="28"/>
        </w:rPr>
        <w:t xml:space="preserve"> – медицинский эксперт ГБУЗ ПК «Краевое б</w:t>
      </w:r>
      <w:r w:rsidRPr="00B97282">
        <w:rPr>
          <w:color w:val="000000"/>
          <w:sz w:val="24"/>
          <w:szCs w:val="28"/>
        </w:rPr>
        <w:t xml:space="preserve">юро </w:t>
      </w:r>
      <w:proofErr w:type="spellStart"/>
      <w:r w:rsidRPr="00B97282">
        <w:rPr>
          <w:color w:val="000000"/>
          <w:sz w:val="24"/>
          <w:szCs w:val="28"/>
        </w:rPr>
        <w:t>судебно</w:t>
      </w:r>
      <w:proofErr w:type="spellEnd"/>
      <w:r w:rsidRPr="00B97282">
        <w:rPr>
          <w:color w:val="000000"/>
          <w:sz w:val="24"/>
          <w:szCs w:val="28"/>
        </w:rPr>
        <w:t xml:space="preserve"> – медицинской экспертизы и </w:t>
      </w:r>
      <w:proofErr w:type="spellStart"/>
      <w:proofErr w:type="gramStart"/>
      <w:r w:rsidRPr="00B97282">
        <w:rPr>
          <w:color w:val="000000"/>
          <w:sz w:val="24"/>
          <w:szCs w:val="28"/>
        </w:rPr>
        <w:t>патолого</w:t>
      </w:r>
      <w:proofErr w:type="spellEnd"/>
      <w:r w:rsidRPr="00B97282">
        <w:rPr>
          <w:color w:val="000000"/>
          <w:sz w:val="24"/>
          <w:szCs w:val="28"/>
        </w:rPr>
        <w:t xml:space="preserve"> – анатомических</w:t>
      </w:r>
      <w:proofErr w:type="gramEnd"/>
      <w:r w:rsidRPr="00B97282">
        <w:rPr>
          <w:color w:val="000000"/>
          <w:sz w:val="24"/>
          <w:szCs w:val="28"/>
        </w:rPr>
        <w:t xml:space="preserve"> исследований»</w:t>
      </w:r>
      <w:r w:rsidRPr="00B97282">
        <w:rPr>
          <w:sz w:val="24"/>
          <w:szCs w:val="28"/>
        </w:rPr>
        <w:t>;</w:t>
      </w:r>
    </w:p>
    <w:p w:rsidR="00566DFB" w:rsidRPr="00B97282" w:rsidRDefault="00081D92" w:rsidP="00B97282">
      <w:pPr>
        <w:spacing w:line="368" w:lineRule="exact"/>
        <w:ind w:firstLine="567"/>
        <w:jc w:val="both"/>
        <w:rPr>
          <w:color w:val="000000"/>
          <w:sz w:val="24"/>
          <w:szCs w:val="28"/>
        </w:rPr>
      </w:pPr>
      <w:r w:rsidRPr="00B97282">
        <w:rPr>
          <w:sz w:val="24"/>
          <w:szCs w:val="28"/>
        </w:rPr>
        <w:t xml:space="preserve">- в номинации «Лучший инфекционист» - </w:t>
      </w:r>
      <w:proofErr w:type="spellStart"/>
      <w:r w:rsidRPr="00B97282">
        <w:rPr>
          <w:color w:val="000000"/>
          <w:sz w:val="24"/>
          <w:szCs w:val="28"/>
        </w:rPr>
        <w:t>Градобоева</w:t>
      </w:r>
      <w:proofErr w:type="spellEnd"/>
      <w:r w:rsidRPr="00B97282">
        <w:rPr>
          <w:color w:val="000000"/>
          <w:sz w:val="24"/>
          <w:szCs w:val="28"/>
        </w:rPr>
        <w:t xml:space="preserve"> Елена Геннадьевна, врач – инфекционист ГБУЗ ПК «Пермская краевая клиническая инфекционная больница»</w:t>
      </w:r>
      <w:r w:rsidRPr="00B97282">
        <w:rPr>
          <w:sz w:val="24"/>
          <w:szCs w:val="28"/>
        </w:rPr>
        <w:t>;</w:t>
      </w:r>
    </w:p>
    <w:p w:rsidR="00566DFB" w:rsidRPr="00B97282" w:rsidRDefault="00081D92" w:rsidP="00B97282">
      <w:pPr>
        <w:pStyle w:val="ConsPlusNormal"/>
        <w:spacing w:line="368" w:lineRule="exact"/>
        <w:ind w:firstLine="539"/>
        <w:jc w:val="both"/>
        <w:rPr>
          <w:rFonts w:ascii="Times New Roman" w:hAnsi="Times New Roman" w:cs="Times New Roman"/>
          <w:sz w:val="24"/>
          <w:szCs w:val="28"/>
        </w:rPr>
      </w:pPr>
      <w:r w:rsidRPr="00B97282">
        <w:rPr>
          <w:rFonts w:ascii="Times New Roman" w:hAnsi="Times New Roman" w:cs="Times New Roman"/>
          <w:sz w:val="24"/>
          <w:szCs w:val="28"/>
        </w:rPr>
        <w:t>- в номинации «Лучший онкол</w:t>
      </w:r>
      <w:r w:rsidRPr="00B97282">
        <w:rPr>
          <w:rFonts w:ascii="Times New Roman" w:hAnsi="Times New Roman" w:cs="Times New Roman"/>
          <w:sz w:val="24"/>
          <w:szCs w:val="28"/>
        </w:rPr>
        <w:t xml:space="preserve">ог» - </w:t>
      </w:r>
      <w:proofErr w:type="spellStart"/>
      <w:r w:rsidRPr="00B97282">
        <w:rPr>
          <w:rFonts w:ascii="Times New Roman" w:hAnsi="Times New Roman" w:cs="Times New Roman"/>
          <w:color w:val="000000"/>
          <w:sz w:val="24"/>
          <w:szCs w:val="28"/>
        </w:rPr>
        <w:t>Уросова</w:t>
      </w:r>
      <w:proofErr w:type="spellEnd"/>
      <w:r w:rsidRPr="00B97282">
        <w:rPr>
          <w:rFonts w:ascii="Times New Roman" w:hAnsi="Times New Roman" w:cs="Times New Roman"/>
          <w:color w:val="000000"/>
          <w:sz w:val="24"/>
          <w:szCs w:val="28"/>
        </w:rPr>
        <w:t xml:space="preserve"> Юлия Владимировна, врач – онколог ГБУЗ ПК «Пермский краевой онкологический диспансер»</w:t>
      </w:r>
      <w:r w:rsidRPr="00B97282">
        <w:rPr>
          <w:rFonts w:ascii="Times New Roman" w:hAnsi="Times New Roman" w:cs="Times New Roman"/>
          <w:sz w:val="24"/>
          <w:szCs w:val="28"/>
        </w:rPr>
        <w:t>;</w:t>
      </w:r>
    </w:p>
    <w:p w:rsidR="00566DFB" w:rsidRPr="00B97282" w:rsidRDefault="00081D92" w:rsidP="00B97282">
      <w:pPr>
        <w:spacing w:line="368" w:lineRule="exact"/>
        <w:ind w:firstLine="567"/>
        <w:jc w:val="both"/>
        <w:rPr>
          <w:sz w:val="24"/>
          <w:szCs w:val="28"/>
        </w:rPr>
      </w:pPr>
      <w:r w:rsidRPr="00B97282">
        <w:rPr>
          <w:sz w:val="24"/>
          <w:szCs w:val="28"/>
        </w:rPr>
        <w:t xml:space="preserve">- в номинации «Лучший невролог» - </w:t>
      </w:r>
      <w:r w:rsidRPr="00B97282">
        <w:rPr>
          <w:color w:val="000000"/>
          <w:sz w:val="24"/>
          <w:szCs w:val="28"/>
        </w:rPr>
        <w:t>Петунина Елена Юрьевна, врач – невролог ГБУЗ ПК «Детская клиническая больница № 13»</w:t>
      </w:r>
      <w:r w:rsidRPr="00B97282">
        <w:rPr>
          <w:sz w:val="24"/>
          <w:szCs w:val="28"/>
        </w:rPr>
        <w:t>;</w:t>
      </w:r>
    </w:p>
    <w:p w:rsidR="00566DFB" w:rsidRPr="00B97282" w:rsidRDefault="00081D92" w:rsidP="00B97282">
      <w:pPr>
        <w:spacing w:line="368" w:lineRule="exact"/>
        <w:ind w:firstLine="567"/>
        <w:jc w:val="both"/>
        <w:rPr>
          <w:color w:val="000000"/>
          <w:sz w:val="24"/>
          <w:szCs w:val="28"/>
        </w:rPr>
      </w:pPr>
      <w:r w:rsidRPr="00B97282">
        <w:rPr>
          <w:sz w:val="24"/>
          <w:szCs w:val="28"/>
        </w:rPr>
        <w:t xml:space="preserve">- в номинации «Лучший психиатр» - </w:t>
      </w:r>
      <w:r w:rsidRPr="00B97282">
        <w:rPr>
          <w:color w:val="000000"/>
          <w:sz w:val="24"/>
          <w:szCs w:val="28"/>
        </w:rPr>
        <w:t>Полякова Татьяна Ильинична, врач – психиатр ГБУЗ ПК «</w:t>
      </w:r>
      <w:proofErr w:type="spellStart"/>
      <w:r w:rsidRPr="00B97282">
        <w:rPr>
          <w:color w:val="000000"/>
          <w:sz w:val="24"/>
          <w:szCs w:val="28"/>
        </w:rPr>
        <w:t>Верещагинская</w:t>
      </w:r>
      <w:proofErr w:type="spellEnd"/>
      <w:r w:rsidRPr="00B97282">
        <w:rPr>
          <w:color w:val="000000"/>
          <w:sz w:val="24"/>
          <w:szCs w:val="28"/>
        </w:rPr>
        <w:t xml:space="preserve"> центральная районная больница»</w:t>
      </w:r>
      <w:r w:rsidRPr="00B97282">
        <w:rPr>
          <w:sz w:val="24"/>
          <w:szCs w:val="28"/>
        </w:rPr>
        <w:t>;</w:t>
      </w:r>
    </w:p>
    <w:p w:rsidR="00566DFB" w:rsidRPr="00B97282" w:rsidRDefault="00081D92" w:rsidP="00B97282">
      <w:pPr>
        <w:spacing w:line="368" w:lineRule="exact"/>
        <w:ind w:firstLine="567"/>
        <w:jc w:val="both"/>
        <w:rPr>
          <w:sz w:val="24"/>
          <w:szCs w:val="28"/>
        </w:rPr>
      </w:pPr>
      <w:r w:rsidRPr="00B97282">
        <w:rPr>
          <w:sz w:val="24"/>
          <w:szCs w:val="28"/>
        </w:rPr>
        <w:t xml:space="preserve">- в номинации «Лучший врач скорой медицинской помощи» - </w:t>
      </w:r>
      <w:r w:rsidRPr="00B97282">
        <w:rPr>
          <w:color w:val="000000"/>
          <w:sz w:val="24"/>
          <w:szCs w:val="28"/>
        </w:rPr>
        <w:t>Степанов Алексей Сергеевич, врач скорой медицинской помощи ГБУЗ ПК «Ордена «Знак Почёта» Пермская кра</w:t>
      </w:r>
      <w:r w:rsidRPr="00B97282">
        <w:rPr>
          <w:color w:val="000000"/>
          <w:sz w:val="24"/>
          <w:szCs w:val="28"/>
        </w:rPr>
        <w:t>евая клиническая больница»</w:t>
      </w:r>
      <w:r w:rsidRPr="00B97282">
        <w:rPr>
          <w:sz w:val="24"/>
          <w:szCs w:val="28"/>
        </w:rPr>
        <w:t>;</w:t>
      </w:r>
    </w:p>
    <w:p w:rsidR="00566DFB" w:rsidRPr="00B97282" w:rsidRDefault="00081D92" w:rsidP="00B97282">
      <w:pPr>
        <w:spacing w:line="368" w:lineRule="exact"/>
        <w:ind w:firstLine="567"/>
        <w:jc w:val="both"/>
        <w:rPr>
          <w:color w:val="000000"/>
          <w:sz w:val="24"/>
          <w:szCs w:val="28"/>
        </w:rPr>
      </w:pPr>
      <w:r w:rsidRPr="00B97282">
        <w:rPr>
          <w:sz w:val="24"/>
          <w:szCs w:val="28"/>
        </w:rPr>
        <w:t xml:space="preserve">- в номинации «Лучший анестезиолог – реаниматолог» - </w:t>
      </w:r>
      <w:r w:rsidRPr="00B97282">
        <w:rPr>
          <w:color w:val="000000"/>
          <w:sz w:val="24"/>
          <w:szCs w:val="28"/>
        </w:rPr>
        <w:t>Андреев Александр Геннадьевич, врач – анестезиолог-реаниматолог ГБУЗ ПК «Пермская краевая клиническая инфекционная больница»</w:t>
      </w:r>
      <w:r w:rsidRPr="00B97282">
        <w:rPr>
          <w:sz w:val="24"/>
          <w:szCs w:val="28"/>
        </w:rPr>
        <w:t>;</w:t>
      </w:r>
    </w:p>
    <w:p w:rsidR="00566DFB" w:rsidRPr="00B97282" w:rsidRDefault="00081D92" w:rsidP="00B97282">
      <w:pPr>
        <w:spacing w:line="368" w:lineRule="exact"/>
        <w:ind w:firstLine="708"/>
        <w:jc w:val="both"/>
        <w:rPr>
          <w:color w:val="000000"/>
          <w:sz w:val="24"/>
          <w:szCs w:val="28"/>
        </w:rPr>
      </w:pPr>
      <w:r w:rsidRPr="00B97282">
        <w:rPr>
          <w:sz w:val="24"/>
          <w:szCs w:val="28"/>
        </w:rPr>
        <w:t>- в номинации «Лучший врач медицинской реабилитац</w:t>
      </w:r>
      <w:r w:rsidRPr="00B97282">
        <w:rPr>
          <w:sz w:val="24"/>
          <w:szCs w:val="28"/>
        </w:rPr>
        <w:t xml:space="preserve">ии» - </w:t>
      </w:r>
      <w:r w:rsidRPr="00B97282">
        <w:rPr>
          <w:color w:val="000000"/>
          <w:sz w:val="24"/>
          <w:szCs w:val="28"/>
        </w:rPr>
        <w:t>Перевощиков Павел Викторович, врач физической и реабилитационной медицины ГАУЗ ПК «Городская клиническая больница № 4»</w:t>
      </w:r>
      <w:r w:rsidRPr="00B97282">
        <w:rPr>
          <w:sz w:val="24"/>
          <w:szCs w:val="28"/>
        </w:rPr>
        <w:t>;</w:t>
      </w:r>
    </w:p>
    <w:p w:rsidR="00566DFB" w:rsidRPr="00B97282" w:rsidRDefault="00081D92" w:rsidP="00B97282">
      <w:pPr>
        <w:spacing w:line="368" w:lineRule="exact"/>
        <w:ind w:firstLine="567"/>
        <w:jc w:val="both"/>
        <w:rPr>
          <w:color w:val="000000"/>
          <w:sz w:val="24"/>
          <w:szCs w:val="28"/>
        </w:rPr>
      </w:pPr>
      <w:r w:rsidRPr="00B97282">
        <w:rPr>
          <w:sz w:val="24"/>
          <w:szCs w:val="28"/>
        </w:rPr>
        <w:t xml:space="preserve">- в номинации «Лучший оториноларинголог» - </w:t>
      </w:r>
      <w:proofErr w:type="spellStart"/>
      <w:r w:rsidRPr="00B97282">
        <w:rPr>
          <w:color w:val="000000"/>
          <w:sz w:val="24"/>
          <w:szCs w:val="28"/>
        </w:rPr>
        <w:t>Хырбу</w:t>
      </w:r>
      <w:proofErr w:type="spellEnd"/>
      <w:r w:rsidRPr="00B97282">
        <w:rPr>
          <w:color w:val="000000"/>
          <w:sz w:val="24"/>
          <w:szCs w:val="28"/>
        </w:rPr>
        <w:t xml:space="preserve"> Юлия Владимировна, врач – оториноларинголог ГБУЗ ПК «</w:t>
      </w:r>
      <w:r w:rsidRPr="00B97282">
        <w:rPr>
          <w:color w:val="000000"/>
          <w:sz w:val="24"/>
          <w:szCs w:val="28"/>
        </w:rPr>
        <w:t>Городская детская больница г. Соликамск»</w:t>
      </w:r>
      <w:r w:rsidRPr="00B97282">
        <w:rPr>
          <w:sz w:val="24"/>
          <w:szCs w:val="28"/>
        </w:rPr>
        <w:t>;</w:t>
      </w:r>
    </w:p>
    <w:p w:rsidR="00566DFB" w:rsidRPr="00B97282" w:rsidRDefault="00081D92" w:rsidP="00B97282">
      <w:pPr>
        <w:spacing w:line="368" w:lineRule="exact"/>
        <w:ind w:firstLine="567"/>
        <w:jc w:val="both"/>
        <w:rPr>
          <w:color w:val="000000"/>
          <w:sz w:val="24"/>
          <w:szCs w:val="28"/>
        </w:rPr>
      </w:pPr>
      <w:r w:rsidRPr="00B97282">
        <w:rPr>
          <w:sz w:val="24"/>
          <w:szCs w:val="28"/>
        </w:rPr>
        <w:t xml:space="preserve">- в номинации «Лучший участковый терапевт» - </w:t>
      </w:r>
      <w:proofErr w:type="spellStart"/>
      <w:r w:rsidRPr="00B97282">
        <w:rPr>
          <w:color w:val="000000"/>
          <w:sz w:val="24"/>
          <w:szCs w:val="28"/>
        </w:rPr>
        <w:t>Чевелева</w:t>
      </w:r>
      <w:proofErr w:type="spellEnd"/>
      <w:r w:rsidRPr="00B97282">
        <w:rPr>
          <w:color w:val="000000"/>
          <w:sz w:val="24"/>
          <w:szCs w:val="28"/>
        </w:rPr>
        <w:t xml:space="preserve"> Мария Васильевна, врач – терапевт участковый ГБУЗ ПК «</w:t>
      </w:r>
      <w:proofErr w:type="spellStart"/>
      <w:r w:rsidRPr="00B97282">
        <w:rPr>
          <w:color w:val="000000"/>
          <w:sz w:val="24"/>
          <w:szCs w:val="28"/>
        </w:rPr>
        <w:t>Ординская</w:t>
      </w:r>
      <w:proofErr w:type="spellEnd"/>
      <w:r w:rsidRPr="00B97282">
        <w:rPr>
          <w:color w:val="000000"/>
          <w:sz w:val="24"/>
          <w:szCs w:val="28"/>
        </w:rPr>
        <w:t xml:space="preserve"> центральная районная больница»</w:t>
      </w:r>
      <w:r w:rsidRPr="00B97282">
        <w:rPr>
          <w:sz w:val="24"/>
          <w:szCs w:val="28"/>
        </w:rPr>
        <w:t>;</w:t>
      </w:r>
    </w:p>
    <w:p w:rsidR="00566DFB" w:rsidRPr="00B97282" w:rsidRDefault="00081D92" w:rsidP="00B97282">
      <w:pPr>
        <w:pStyle w:val="ConsPlusNormal"/>
        <w:spacing w:line="368" w:lineRule="exact"/>
        <w:ind w:firstLine="539"/>
        <w:jc w:val="both"/>
        <w:rPr>
          <w:rFonts w:ascii="Times New Roman" w:hAnsi="Times New Roman" w:cs="Times New Roman"/>
          <w:sz w:val="24"/>
          <w:szCs w:val="28"/>
        </w:rPr>
      </w:pPr>
      <w:r w:rsidRPr="00B97282">
        <w:rPr>
          <w:rFonts w:ascii="Times New Roman" w:hAnsi="Times New Roman" w:cs="Times New Roman"/>
          <w:sz w:val="24"/>
          <w:szCs w:val="28"/>
        </w:rPr>
        <w:t xml:space="preserve">- в номинации «Лучший офтальмолог» - </w:t>
      </w:r>
      <w:r w:rsidRPr="00B97282">
        <w:rPr>
          <w:rFonts w:ascii="Times New Roman" w:hAnsi="Times New Roman" w:cs="Times New Roman"/>
          <w:color w:val="000000"/>
          <w:sz w:val="24"/>
          <w:szCs w:val="28"/>
        </w:rPr>
        <w:t>Сиденко Татьяна Анатольевна</w:t>
      </w:r>
      <w:r w:rsidRPr="00B97282">
        <w:rPr>
          <w:rFonts w:ascii="Times New Roman" w:hAnsi="Times New Roman" w:cs="Times New Roman"/>
          <w:color w:val="000000"/>
          <w:sz w:val="24"/>
          <w:szCs w:val="28"/>
        </w:rPr>
        <w:t>, врач – офтальмолог ГБУЗ ПК «Ордена «Знак Почёта» Пермская краевая клиническая больница»</w:t>
      </w:r>
      <w:r w:rsidRPr="00B97282">
        <w:rPr>
          <w:rFonts w:ascii="Times New Roman" w:hAnsi="Times New Roman" w:cs="Times New Roman"/>
          <w:sz w:val="24"/>
          <w:szCs w:val="28"/>
        </w:rPr>
        <w:t>;</w:t>
      </w:r>
    </w:p>
    <w:p w:rsidR="00566DFB" w:rsidRPr="00B97282" w:rsidRDefault="00081D92" w:rsidP="00B97282">
      <w:pPr>
        <w:spacing w:line="368" w:lineRule="exact"/>
        <w:ind w:firstLine="708"/>
        <w:jc w:val="both"/>
        <w:rPr>
          <w:color w:val="000000"/>
          <w:sz w:val="24"/>
          <w:szCs w:val="28"/>
        </w:rPr>
      </w:pPr>
      <w:r w:rsidRPr="00B97282">
        <w:rPr>
          <w:sz w:val="24"/>
          <w:szCs w:val="28"/>
        </w:rPr>
        <w:lastRenderedPageBreak/>
        <w:t xml:space="preserve">- в номинации «Лучший фтизиатр» - </w:t>
      </w:r>
      <w:proofErr w:type="spellStart"/>
      <w:r w:rsidRPr="00B97282">
        <w:rPr>
          <w:color w:val="000000"/>
          <w:sz w:val="24"/>
          <w:szCs w:val="28"/>
        </w:rPr>
        <w:t>Кривцева</w:t>
      </w:r>
      <w:proofErr w:type="spellEnd"/>
      <w:r w:rsidRPr="00B97282">
        <w:rPr>
          <w:color w:val="000000"/>
          <w:sz w:val="24"/>
          <w:szCs w:val="28"/>
        </w:rPr>
        <w:t xml:space="preserve"> Светлана Григорьевна, врач – фтизиатр ГБУЗ ПК «</w:t>
      </w:r>
      <w:proofErr w:type="spellStart"/>
      <w:r w:rsidRPr="00B97282">
        <w:rPr>
          <w:color w:val="000000"/>
          <w:sz w:val="24"/>
          <w:szCs w:val="28"/>
        </w:rPr>
        <w:t>Чернушинская</w:t>
      </w:r>
      <w:proofErr w:type="spellEnd"/>
      <w:r w:rsidRPr="00B97282">
        <w:rPr>
          <w:color w:val="000000"/>
          <w:sz w:val="24"/>
          <w:szCs w:val="28"/>
        </w:rPr>
        <w:t xml:space="preserve"> районная больница»</w:t>
      </w:r>
      <w:r w:rsidRPr="00B97282">
        <w:rPr>
          <w:sz w:val="24"/>
          <w:szCs w:val="28"/>
        </w:rPr>
        <w:t>;</w:t>
      </w:r>
    </w:p>
    <w:p w:rsidR="00566DFB" w:rsidRPr="00B97282" w:rsidRDefault="00081D92" w:rsidP="00B97282">
      <w:pPr>
        <w:spacing w:line="368" w:lineRule="exact"/>
        <w:ind w:firstLine="708"/>
        <w:jc w:val="both"/>
        <w:rPr>
          <w:color w:val="000000"/>
          <w:sz w:val="24"/>
          <w:szCs w:val="28"/>
        </w:rPr>
      </w:pPr>
      <w:r w:rsidRPr="00B97282">
        <w:rPr>
          <w:sz w:val="24"/>
          <w:szCs w:val="28"/>
        </w:rPr>
        <w:t xml:space="preserve">- в номинации «Лучший сельский врач» - </w:t>
      </w:r>
      <w:r w:rsidRPr="00B97282">
        <w:rPr>
          <w:color w:val="000000"/>
          <w:sz w:val="24"/>
          <w:szCs w:val="28"/>
        </w:rPr>
        <w:t>Гри</w:t>
      </w:r>
      <w:r w:rsidRPr="00B97282">
        <w:rPr>
          <w:color w:val="000000"/>
          <w:sz w:val="24"/>
          <w:szCs w:val="28"/>
        </w:rPr>
        <w:t xml:space="preserve">шина Татьяна Александровна, врач – терапевт участковый </w:t>
      </w:r>
      <w:proofErr w:type="spellStart"/>
      <w:r w:rsidRPr="00B97282">
        <w:rPr>
          <w:color w:val="000000"/>
          <w:sz w:val="24"/>
          <w:szCs w:val="28"/>
        </w:rPr>
        <w:t>Оверятской</w:t>
      </w:r>
      <w:proofErr w:type="spellEnd"/>
      <w:r w:rsidRPr="00B97282">
        <w:rPr>
          <w:color w:val="000000"/>
          <w:sz w:val="24"/>
          <w:szCs w:val="28"/>
        </w:rPr>
        <w:t xml:space="preserve"> врачебной амбулатории ГБУЗ ПК «</w:t>
      </w:r>
      <w:proofErr w:type="spellStart"/>
      <w:r w:rsidRPr="00B97282">
        <w:rPr>
          <w:color w:val="000000"/>
          <w:sz w:val="24"/>
          <w:szCs w:val="28"/>
        </w:rPr>
        <w:t>Краснокамская</w:t>
      </w:r>
      <w:proofErr w:type="spellEnd"/>
      <w:r w:rsidRPr="00B97282">
        <w:rPr>
          <w:color w:val="000000"/>
          <w:sz w:val="24"/>
          <w:szCs w:val="28"/>
        </w:rPr>
        <w:t xml:space="preserve"> городская больница»</w:t>
      </w:r>
      <w:r w:rsidRPr="00B97282">
        <w:rPr>
          <w:sz w:val="24"/>
          <w:szCs w:val="28"/>
        </w:rPr>
        <w:t>;</w:t>
      </w:r>
    </w:p>
    <w:p w:rsidR="00566DFB" w:rsidRPr="00B97282" w:rsidRDefault="00081D92" w:rsidP="00B97282">
      <w:pPr>
        <w:spacing w:line="368" w:lineRule="exact"/>
        <w:ind w:firstLine="567"/>
        <w:jc w:val="both"/>
        <w:rPr>
          <w:color w:val="000000"/>
          <w:sz w:val="24"/>
          <w:szCs w:val="28"/>
        </w:rPr>
      </w:pPr>
      <w:r w:rsidRPr="00B97282">
        <w:rPr>
          <w:sz w:val="24"/>
          <w:szCs w:val="28"/>
        </w:rPr>
        <w:t xml:space="preserve">- в номинации «Лучший эндокринолог» - </w:t>
      </w:r>
      <w:r w:rsidRPr="00B97282">
        <w:rPr>
          <w:color w:val="000000"/>
          <w:sz w:val="24"/>
          <w:szCs w:val="28"/>
        </w:rPr>
        <w:t>Селиверстова Алевтина Валерьевна, врач – детский эндокринолог ГБУЗ ПК «Краевая детская</w:t>
      </w:r>
      <w:r w:rsidRPr="00B97282">
        <w:rPr>
          <w:color w:val="000000"/>
          <w:sz w:val="24"/>
          <w:szCs w:val="28"/>
        </w:rPr>
        <w:t xml:space="preserve"> клиническая больница»</w:t>
      </w:r>
      <w:r w:rsidRPr="00B97282">
        <w:rPr>
          <w:sz w:val="24"/>
          <w:szCs w:val="28"/>
        </w:rPr>
        <w:t>;</w:t>
      </w:r>
    </w:p>
    <w:p w:rsidR="00566DFB" w:rsidRPr="00B97282" w:rsidRDefault="00081D92" w:rsidP="00B97282">
      <w:pPr>
        <w:spacing w:line="368" w:lineRule="exact"/>
        <w:ind w:firstLine="567"/>
        <w:jc w:val="both"/>
        <w:rPr>
          <w:color w:val="000000"/>
          <w:sz w:val="24"/>
          <w:szCs w:val="28"/>
        </w:rPr>
      </w:pPr>
      <w:r w:rsidRPr="00B97282">
        <w:rPr>
          <w:sz w:val="24"/>
          <w:szCs w:val="28"/>
        </w:rPr>
        <w:t xml:space="preserve">- в номинации «Лучший участковый педиатр» - </w:t>
      </w:r>
      <w:proofErr w:type="spellStart"/>
      <w:r w:rsidRPr="00B97282">
        <w:rPr>
          <w:color w:val="000000"/>
          <w:sz w:val="24"/>
          <w:szCs w:val="28"/>
        </w:rPr>
        <w:t>Опалева</w:t>
      </w:r>
      <w:proofErr w:type="spellEnd"/>
      <w:r w:rsidRPr="00B97282">
        <w:rPr>
          <w:color w:val="000000"/>
          <w:sz w:val="24"/>
          <w:szCs w:val="28"/>
        </w:rPr>
        <w:t xml:space="preserve"> Татьяна Ивановна, врач – педиатр участковый ГБУЗ ПК «Городская детская клиническая поликлиника № 6»</w:t>
      </w:r>
      <w:r w:rsidRPr="00B97282">
        <w:rPr>
          <w:sz w:val="24"/>
          <w:szCs w:val="28"/>
        </w:rPr>
        <w:t>;</w:t>
      </w:r>
    </w:p>
    <w:p w:rsidR="00566DFB" w:rsidRPr="00B97282" w:rsidRDefault="00081D92" w:rsidP="00B97282">
      <w:pPr>
        <w:spacing w:line="368" w:lineRule="exact"/>
        <w:ind w:firstLine="567"/>
        <w:jc w:val="both"/>
        <w:rPr>
          <w:color w:val="000000"/>
          <w:sz w:val="24"/>
          <w:szCs w:val="28"/>
        </w:rPr>
      </w:pPr>
      <w:r w:rsidRPr="00B97282">
        <w:rPr>
          <w:sz w:val="24"/>
          <w:szCs w:val="28"/>
        </w:rPr>
        <w:t xml:space="preserve">- в номинации «Лучший врач по диагностическим исследованиям» - </w:t>
      </w:r>
      <w:proofErr w:type="spellStart"/>
      <w:r w:rsidRPr="00B97282">
        <w:rPr>
          <w:color w:val="000000"/>
          <w:sz w:val="24"/>
          <w:szCs w:val="28"/>
        </w:rPr>
        <w:t>Баксанова</w:t>
      </w:r>
      <w:proofErr w:type="spellEnd"/>
      <w:r w:rsidRPr="00B97282">
        <w:rPr>
          <w:color w:val="000000"/>
          <w:sz w:val="24"/>
          <w:szCs w:val="28"/>
        </w:rPr>
        <w:t xml:space="preserve"> Ольга </w:t>
      </w:r>
      <w:r w:rsidRPr="00B97282">
        <w:rPr>
          <w:color w:val="000000"/>
          <w:sz w:val="24"/>
          <w:szCs w:val="28"/>
        </w:rPr>
        <w:t>Сергеевна, врач ультразвуковой диагностики ГБУЗ ПК «Краевая детская клиническая больница»;</w:t>
      </w:r>
    </w:p>
    <w:p w:rsidR="00566DFB" w:rsidRPr="00B97282" w:rsidRDefault="00081D92" w:rsidP="00B97282">
      <w:pPr>
        <w:pStyle w:val="a3"/>
        <w:numPr>
          <w:ilvl w:val="0"/>
          <w:numId w:val="1"/>
        </w:numPr>
        <w:spacing w:line="368" w:lineRule="exact"/>
        <w:ind w:left="0" w:firstLine="567"/>
        <w:contextualSpacing w:val="0"/>
        <w:jc w:val="both"/>
        <w:rPr>
          <w:color w:val="000000"/>
          <w:sz w:val="24"/>
          <w:szCs w:val="28"/>
        </w:rPr>
      </w:pPr>
      <w:r w:rsidRPr="00B97282">
        <w:rPr>
          <w:color w:val="000000"/>
          <w:sz w:val="24"/>
          <w:szCs w:val="28"/>
        </w:rPr>
        <w:t>в номинации «За верность профессии» – Фирсова Елена Петровна, заведующий межрайонным эндокринологическим центром  – врач – эндокринолог ГБУЗ ПК «Городская клиническа</w:t>
      </w:r>
      <w:r w:rsidRPr="00B97282">
        <w:rPr>
          <w:color w:val="000000"/>
          <w:sz w:val="24"/>
          <w:szCs w:val="28"/>
        </w:rPr>
        <w:t>я поликлиника № 5»;</w:t>
      </w:r>
    </w:p>
    <w:p w:rsidR="00566DFB" w:rsidRPr="00B97282" w:rsidRDefault="00081D92" w:rsidP="00B97282">
      <w:pPr>
        <w:pStyle w:val="a3"/>
        <w:numPr>
          <w:ilvl w:val="0"/>
          <w:numId w:val="1"/>
        </w:numPr>
        <w:spacing w:line="368" w:lineRule="exact"/>
        <w:ind w:left="0" w:firstLine="567"/>
        <w:contextualSpacing w:val="0"/>
        <w:jc w:val="both"/>
        <w:rPr>
          <w:color w:val="000000"/>
          <w:sz w:val="24"/>
          <w:szCs w:val="28"/>
        </w:rPr>
      </w:pPr>
      <w:r w:rsidRPr="00B97282">
        <w:rPr>
          <w:color w:val="000000"/>
          <w:sz w:val="24"/>
          <w:szCs w:val="28"/>
        </w:rPr>
        <w:t xml:space="preserve">в номинации «За проведение уникальной операции, спасшей жизнь человека» – группа врачей ГАУЗ ПК «Городская клиническая больница № 4»: </w:t>
      </w:r>
      <w:proofErr w:type="spellStart"/>
      <w:r w:rsidRPr="00B97282">
        <w:rPr>
          <w:color w:val="000000"/>
          <w:sz w:val="24"/>
          <w:szCs w:val="28"/>
        </w:rPr>
        <w:t>Иткинин</w:t>
      </w:r>
      <w:proofErr w:type="spellEnd"/>
      <w:r w:rsidRPr="00B97282">
        <w:rPr>
          <w:color w:val="000000"/>
          <w:sz w:val="24"/>
          <w:szCs w:val="28"/>
        </w:rPr>
        <w:t xml:space="preserve"> </w:t>
      </w:r>
      <w:proofErr w:type="spellStart"/>
      <w:r w:rsidRPr="00B97282">
        <w:rPr>
          <w:color w:val="000000"/>
          <w:sz w:val="24"/>
          <w:szCs w:val="28"/>
        </w:rPr>
        <w:t>Нияз</w:t>
      </w:r>
      <w:proofErr w:type="spellEnd"/>
      <w:r w:rsidRPr="00B97282">
        <w:rPr>
          <w:color w:val="000000"/>
          <w:sz w:val="24"/>
          <w:szCs w:val="28"/>
        </w:rPr>
        <w:t xml:space="preserve"> Рустамович, врач – анестезиолог-реаниматолог, </w:t>
      </w:r>
      <w:proofErr w:type="spellStart"/>
      <w:r w:rsidRPr="00B97282">
        <w:rPr>
          <w:color w:val="000000"/>
          <w:sz w:val="24"/>
          <w:szCs w:val="28"/>
        </w:rPr>
        <w:t>Каракулов</w:t>
      </w:r>
      <w:proofErr w:type="spellEnd"/>
      <w:r w:rsidRPr="00B97282">
        <w:rPr>
          <w:color w:val="000000"/>
          <w:sz w:val="24"/>
          <w:szCs w:val="28"/>
        </w:rPr>
        <w:t xml:space="preserve"> Артем Олегович, врач по </w:t>
      </w:r>
      <w:proofErr w:type="spellStart"/>
      <w:r w:rsidRPr="00B97282">
        <w:rPr>
          <w:color w:val="000000"/>
          <w:sz w:val="24"/>
          <w:szCs w:val="28"/>
        </w:rPr>
        <w:t>рентгенэн</w:t>
      </w:r>
      <w:r w:rsidRPr="00B97282">
        <w:rPr>
          <w:color w:val="000000"/>
          <w:sz w:val="24"/>
          <w:szCs w:val="28"/>
        </w:rPr>
        <w:t>доваскулярным</w:t>
      </w:r>
      <w:proofErr w:type="spellEnd"/>
      <w:r w:rsidRPr="00B97282">
        <w:rPr>
          <w:color w:val="000000"/>
          <w:sz w:val="24"/>
          <w:szCs w:val="28"/>
        </w:rPr>
        <w:t xml:space="preserve"> диагностике и лечению, </w:t>
      </w:r>
      <w:proofErr w:type="spellStart"/>
      <w:r w:rsidRPr="00B97282">
        <w:rPr>
          <w:color w:val="000000"/>
          <w:sz w:val="24"/>
          <w:szCs w:val="28"/>
        </w:rPr>
        <w:t>Штадлер</w:t>
      </w:r>
      <w:proofErr w:type="spellEnd"/>
      <w:r w:rsidRPr="00B97282">
        <w:rPr>
          <w:color w:val="000000"/>
          <w:sz w:val="24"/>
          <w:szCs w:val="28"/>
        </w:rPr>
        <w:t xml:space="preserve"> Владислав Дмитриевич, врач – нейрохирург;</w:t>
      </w:r>
    </w:p>
    <w:p w:rsidR="00566DFB" w:rsidRPr="00B97282" w:rsidRDefault="00081D92" w:rsidP="00B97282">
      <w:pPr>
        <w:pStyle w:val="a3"/>
        <w:numPr>
          <w:ilvl w:val="0"/>
          <w:numId w:val="1"/>
        </w:numPr>
        <w:spacing w:line="368" w:lineRule="exact"/>
        <w:ind w:left="0" w:firstLine="567"/>
        <w:contextualSpacing w:val="0"/>
        <w:jc w:val="both"/>
        <w:rPr>
          <w:color w:val="000000"/>
          <w:sz w:val="24"/>
          <w:szCs w:val="28"/>
        </w:rPr>
      </w:pPr>
      <w:r w:rsidRPr="00B97282">
        <w:rPr>
          <w:color w:val="000000"/>
          <w:sz w:val="24"/>
          <w:szCs w:val="28"/>
        </w:rPr>
        <w:t xml:space="preserve">в номинации «Лучший фельдшер»  – Лукиных Елена Владимировна, фельдшер ГБУЗ ПК «Городская детская клиническая больница № 3 им. </w:t>
      </w:r>
      <w:proofErr w:type="spellStart"/>
      <w:r w:rsidRPr="00B97282">
        <w:rPr>
          <w:color w:val="000000"/>
          <w:sz w:val="24"/>
          <w:szCs w:val="28"/>
        </w:rPr>
        <w:t>Корюкиной</w:t>
      </w:r>
      <w:proofErr w:type="spellEnd"/>
      <w:r w:rsidRPr="00B97282">
        <w:rPr>
          <w:color w:val="000000"/>
          <w:sz w:val="24"/>
          <w:szCs w:val="28"/>
        </w:rPr>
        <w:t xml:space="preserve"> И.П.»;</w:t>
      </w:r>
    </w:p>
    <w:p w:rsidR="00566DFB" w:rsidRPr="00B97282" w:rsidRDefault="00081D92" w:rsidP="00B97282">
      <w:pPr>
        <w:pStyle w:val="a3"/>
        <w:numPr>
          <w:ilvl w:val="0"/>
          <w:numId w:val="1"/>
        </w:numPr>
        <w:spacing w:line="368" w:lineRule="exact"/>
        <w:ind w:left="0" w:firstLine="567"/>
        <w:contextualSpacing w:val="0"/>
        <w:jc w:val="both"/>
        <w:rPr>
          <w:color w:val="000000"/>
          <w:sz w:val="24"/>
          <w:szCs w:val="28"/>
        </w:rPr>
      </w:pPr>
      <w:r w:rsidRPr="00B97282">
        <w:rPr>
          <w:color w:val="000000"/>
          <w:sz w:val="24"/>
          <w:szCs w:val="28"/>
        </w:rPr>
        <w:t>в номинации «Лучший акушер</w:t>
      </w:r>
      <w:r w:rsidRPr="00B97282">
        <w:rPr>
          <w:color w:val="000000"/>
          <w:sz w:val="24"/>
          <w:szCs w:val="28"/>
        </w:rPr>
        <w:t xml:space="preserve">» – </w:t>
      </w:r>
      <w:proofErr w:type="spellStart"/>
      <w:r w:rsidRPr="00B97282">
        <w:rPr>
          <w:color w:val="000000"/>
          <w:sz w:val="24"/>
          <w:szCs w:val="28"/>
        </w:rPr>
        <w:t>Кышова</w:t>
      </w:r>
      <w:proofErr w:type="spellEnd"/>
      <w:r w:rsidRPr="00B97282">
        <w:rPr>
          <w:color w:val="000000"/>
          <w:sz w:val="24"/>
          <w:szCs w:val="28"/>
        </w:rPr>
        <w:t xml:space="preserve"> Ирина Вячеславовна, акушерка ГБУЗ ПК «Городская клиническая поликлиника № 5»;</w:t>
      </w:r>
    </w:p>
    <w:p w:rsidR="00566DFB" w:rsidRPr="00B97282" w:rsidRDefault="00081D92" w:rsidP="00B97282">
      <w:pPr>
        <w:pStyle w:val="a3"/>
        <w:numPr>
          <w:ilvl w:val="0"/>
          <w:numId w:val="1"/>
        </w:numPr>
        <w:spacing w:line="368" w:lineRule="exact"/>
        <w:ind w:left="0" w:firstLine="567"/>
        <w:contextualSpacing w:val="0"/>
        <w:jc w:val="both"/>
        <w:rPr>
          <w:color w:val="000000"/>
          <w:sz w:val="24"/>
          <w:szCs w:val="28"/>
        </w:rPr>
      </w:pPr>
      <w:r w:rsidRPr="00B97282">
        <w:rPr>
          <w:color w:val="000000"/>
          <w:sz w:val="24"/>
          <w:szCs w:val="28"/>
        </w:rPr>
        <w:t>В номинации «Лучшая медицинская сестра» – Попова Любовь Александровна, медицинская сестра ГБУЗ ПК «Городская детская клиническая поликлиника № 5»;</w:t>
      </w:r>
    </w:p>
    <w:p w:rsidR="00566DFB" w:rsidRPr="00B97282" w:rsidRDefault="00081D92" w:rsidP="00B97282">
      <w:pPr>
        <w:pStyle w:val="a3"/>
        <w:numPr>
          <w:ilvl w:val="0"/>
          <w:numId w:val="1"/>
        </w:numPr>
        <w:spacing w:line="368" w:lineRule="exact"/>
        <w:ind w:left="0" w:firstLine="567"/>
        <w:contextualSpacing w:val="0"/>
        <w:jc w:val="both"/>
        <w:rPr>
          <w:color w:val="000000"/>
          <w:sz w:val="24"/>
          <w:szCs w:val="28"/>
        </w:rPr>
      </w:pPr>
      <w:r w:rsidRPr="00B97282">
        <w:rPr>
          <w:color w:val="000000"/>
          <w:sz w:val="24"/>
          <w:szCs w:val="28"/>
        </w:rPr>
        <w:t xml:space="preserve">в номинации «Лучшая </w:t>
      </w:r>
      <w:r w:rsidRPr="00B97282">
        <w:rPr>
          <w:color w:val="000000"/>
          <w:sz w:val="24"/>
          <w:szCs w:val="28"/>
        </w:rPr>
        <w:t xml:space="preserve">участковая медицинская сестра» – </w:t>
      </w:r>
      <w:proofErr w:type="spellStart"/>
      <w:r w:rsidRPr="00B97282">
        <w:rPr>
          <w:color w:val="000000"/>
          <w:sz w:val="24"/>
          <w:szCs w:val="28"/>
        </w:rPr>
        <w:t>Мухаматулина</w:t>
      </w:r>
      <w:proofErr w:type="spellEnd"/>
      <w:r w:rsidRPr="00B97282">
        <w:rPr>
          <w:color w:val="000000"/>
          <w:sz w:val="24"/>
          <w:szCs w:val="28"/>
        </w:rPr>
        <w:t xml:space="preserve"> Динара </w:t>
      </w:r>
      <w:proofErr w:type="spellStart"/>
      <w:r w:rsidRPr="00B97282">
        <w:rPr>
          <w:color w:val="000000"/>
          <w:sz w:val="24"/>
          <w:szCs w:val="28"/>
        </w:rPr>
        <w:t>Тагировна</w:t>
      </w:r>
      <w:proofErr w:type="spellEnd"/>
      <w:r w:rsidRPr="00B97282">
        <w:rPr>
          <w:color w:val="000000"/>
          <w:sz w:val="24"/>
          <w:szCs w:val="28"/>
        </w:rPr>
        <w:t>, медицинская сестра участковая ГБУЗ ПК «Октябрьская центральная районная больница»;</w:t>
      </w:r>
    </w:p>
    <w:p w:rsidR="00566DFB" w:rsidRPr="00B97282" w:rsidRDefault="00081D92" w:rsidP="00B97282">
      <w:pPr>
        <w:pStyle w:val="a3"/>
        <w:numPr>
          <w:ilvl w:val="0"/>
          <w:numId w:val="1"/>
        </w:numPr>
        <w:spacing w:line="368" w:lineRule="exact"/>
        <w:ind w:left="0" w:firstLine="567"/>
        <w:contextualSpacing w:val="0"/>
        <w:jc w:val="both"/>
        <w:rPr>
          <w:color w:val="000000"/>
          <w:sz w:val="24"/>
          <w:szCs w:val="28"/>
        </w:rPr>
      </w:pPr>
      <w:r w:rsidRPr="00B97282">
        <w:rPr>
          <w:color w:val="000000"/>
          <w:sz w:val="24"/>
          <w:szCs w:val="28"/>
        </w:rPr>
        <w:t xml:space="preserve">в номинации «Лучшая старшая медицинская сестра» – Колегова Ольга Юрьевна, старшая медицинская сестра ГБУЗ ПК </w:t>
      </w:r>
      <w:r w:rsidRPr="00B97282">
        <w:rPr>
          <w:color w:val="000000"/>
          <w:sz w:val="24"/>
          <w:szCs w:val="28"/>
        </w:rPr>
        <w:t>«Чайковская стоматологическая поликлиника»;</w:t>
      </w:r>
    </w:p>
    <w:p w:rsidR="00566DFB" w:rsidRPr="00B97282" w:rsidRDefault="00081D92" w:rsidP="00B97282">
      <w:pPr>
        <w:pStyle w:val="a3"/>
        <w:numPr>
          <w:ilvl w:val="0"/>
          <w:numId w:val="1"/>
        </w:numPr>
        <w:spacing w:line="368" w:lineRule="exact"/>
        <w:ind w:left="0" w:firstLine="567"/>
        <w:contextualSpacing w:val="0"/>
        <w:jc w:val="both"/>
        <w:rPr>
          <w:color w:val="000000"/>
          <w:sz w:val="24"/>
          <w:szCs w:val="28"/>
        </w:rPr>
      </w:pPr>
      <w:r w:rsidRPr="00B97282">
        <w:rPr>
          <w:color w:val="000000"/>
          <w:sz w:val="24"/>
          <w:szCs w:val="28"/>
        </w:rPr>
        <w:t xml:space="preserve">в номинации «Лучший лаборант» – </w:t>
      </w:r>
      <w:proofErr w:type="spellStart"/>
      <w:r w:rsidRPr="00B97282">
        <w:rPr>
          <w:color w:val="000000"/>
          <w:sz w:val="24"/>
          <w:szCs w:val="28"/>
        </w:rPr>
        <w:t>Вакутина</w:t>
      </w:r>
      <w:proofErr w:type="spellEnd"/>
      <w:r w:rsidRPr="00B97282">
        <w:rPr>
          <w:color w:val="000000"/>
          <w:sz w:val="24"/>
          <w:szCs w:val="28"/>
        </w:rPr>
        <w:t xml:space="preserve"> Татьяна Леонидовна, медицинский лабораторный техник (фельдшер – лаборант) ГБУЗ ПК «</w:t>
      </w:r>
      <w:proofErr w:type="spellStart"/>
      <w:r w:rsidRPr="00B97282">
        <w:rPr>
          <w:color w:val="000000"/>
          <w:sz w:val="24"/>
          <w:szCs w:val="28"/>
        </w:rPr>
        <w:t>Ординская</w:t>
      </w:r>
      <w:proofErr w:type="spellEnd"/>
      <w:r w:rsidRPr="00B97282">
        <w:rPr>
          <w:color w:val="000000"/>
          <w:sz w:val="24"/>
          <w:szCs w:val="28"/>
        </w:rPr>
        <w:t xml:space="preserve"> центральная районная больница»;</w:t>
      </w:r>
    </w:p>
    <w:p w:rsidR="00566DFB" w:rsidRPr="00B97282" w:rsidRDefault="00081D92" w:rsidP="00B97282">
      <w:pPr>
        <w:pStyle w:val="a3"/>
        <w:numPr>
          <w:ilvl w:val="0"/>
          <w:numId w:val="1"/>
        </w:numPr>
        <w:spacing w:line="368" w:lineRule="exact"/>
        <w:ind w:left="0" w:firstLine="567"/>
        <w:contextualSpacing w:val="0"/>
        <w:jc w:val="both"/>
        <w:rPr>
          <w:color w:val="000000"/>
          <w:sz w:val="24"/>
          <w:szCs w:val="28"/>
        </w:rPr>
      </w:pPr>
      <w:r w:rsidRPr="00B97282">
        <w:rPr>
          <w:color w:val="000000"/>
          <w:sz w:val="24"/>
          <w:szCs w:val="28"/>
        </w:rPr>
        <w:t xml:space="preserve">в номинации «За верность профессии» – </w:t>
      </w:r>
      <w:proofErr w:type="spellStart"/>
      <w:r w:rsidRPr="00B97282">
        <w:rPr>
          <w:color w:val="000000"/>
          <w:sz w:val="24"/>
          <w:szCs w:val="28"/>
        </w:rPr>
        <w:t>Сакулина</w:t>
      </w:r>
      <w:proofErr w:type="spellEnd"/>
      <w:r w:rsidRPr="00B97282">
        <w:rPr>
          <w:color w:val="000000"/>
          <w:sz w:val="24"/>
          <w:szCs w:val="28"/>
        </w:rPr>
        <w:t xml:space="preserve"> Галина Ивановна, главная медицинская сестра ГБУЗ ПК «Городская клиническая поликлиника № 2».</w:t>
      </w:r>
    </w:p>
    <w:sectPr w:rsidR="00566DFB" w:rsidRPr="00B97282">
      <w:headerReference w:type="even" r:id="rId9"/>
      <w:headerReference w:type="default" r:id="rId10"/>
      <w:footerReference w:type="even" r:id="rId11"/>
      <w:footerReference w:type="default" r:id="rId12"/>
      <w:pgSz w:w="11907" w:h="16840"/>
      <w:pgMar w:top="567" w:right="850" w:bottom="541" w:left="1418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D92" w:rsidRDefault="00081D92">
      <w:r>
        <w:separator/>
      </w:r>
    </w:p>
  </w:endnote>
  <w:endnote w:type="continuationSeparator" w:id="0">
    <w:p w:rsidR="00081D92" w:rsidRDefault="0008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DFB" w:rsidRDefault="00081D92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566DFB" w:rsidRDefault="00566DFB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DFB" w:rsidRDefault="00566DFB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D92" w:rsidRDefault="00081D92">
      <w:r>
        <w:separator/>
      </w:r>
    </w:p>
  </w:footnote>
  <w:footnote w:type="continuationSeparator" w:id="0">
    <w:p w:rsidR="00081D92" w:rsidRDefault="00081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DFB" w:rsidRDefault="00081D9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566DFB" w:rsidRDefault="00566DF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DFB" w:rsidRDefault="00081D9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97282">
      <w:rPr>
        <w:noProof/>
      </w:rPr>
      <w:t>2</w:t>
    </w:r>
    <w:r>
      <w:fldChar w:fldCharType="end"/>
    </w:r>
  </w:p>
  <w:p w:rsidR="00566DFB" w:rsidRDefault="00566DF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83E87"/>
    <w:multiLevelType w:val="hybridMultilevel"/>
    <w:tmpl w:val="E5245428"/>
    <w:lvl w:ilvl="0" w:tplc="F62694FC">
      <w:start w:val="1"/>
      <w:numFmt w:val="bullet"/>
      <w:lvlText w:val="–"/>
      <w:lvlJc w:val="left"/>
      <w:pPr>
        <w:ind w:left="1276" w:hanging="360"/>
      </w:pPr>
      <w:rPr>
        <w:rFonts w:ascii="Liberation Sans" w:eastAsia="Liberation Sans" w:hAnsi="Liberation Sans" w:cs="Liberation Sans" w:hint="default"/>
      </w:rPr>
    </w:lvl>
    <w:lvl w:ilvl="1" w:tplc="EB6E58AA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DB388FEE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290AAAC4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AE8E2944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895647C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5122E1AE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4A447BC0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E522F924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DFB"/>
    <w:rsid w:val="00081D92"/>
    <w:rsid w:val="00566DFB"/>
    <w:rsid w:val="0098774D"/>
    <w:rsid w:val="00B9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af9">
    <w:name w:val="Адресат"/>
    <w:basedOn w:val="a"/>
    <w:pPr>
      <w:spacing w:line="240" w:lineRule="exact"/>
    </w:pPr>
  </w:style>
  <w:style w:type="paragraph" w:styleId="afa">
    <w:name w:val="header"/>
    <w:basedOn w:val="a"/>
    <w:link w:val="afb"/>
    <w:pPr>
      <w:jc w:val="center"/>
    </w:pPr>
  </w:style>
  <w:style w:type="character" w:customStyle="1" w:styleId="afb">
    <w:name w:val="Верхний колонтитул Знак"/>
    <w:basedOn w:val="a0"/>
    <w:link w:val="a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Заголовок к тексту"/>
    <w:basedOn w:val="a"/>
    <w:next w:val="afd"/>
    <w:pPr>
      <w:spacing w:after="480" w:line="240" w:lineRule="exact"/>
    </w:pPr>
    <w:rPr>
      <w:b/>
    </w:rPr>
  </w:style>
  <w:style w:type="paragraph" w:customStyle="1" w:styleId="afe">
    <w:name w:val="Исполнитель"/>
    <w:basedOn w:val="afd"/>
    <w:pPr>
      <w:spacing w:line="240" w:lineRule="exact"/>
    </w:pPr>
    <w:rPr>
      <w:sz w:val="24"/>
    </w:rPr>
  </w:style>
  <w:style w:type="paragraph" w:styleId="afd">
    <w:name w:val="Body Text"/>
    <w:basedOn w:val="a"/>
    <w:link w:val="aff"/>
    <w:pPr>
      <w:spacing w:line="360" w:lineRule="exact"/>
      <w:ind w:firstLine="709"/>
      <w:jc w:val="both"/>
    </w:pPr>
  </w:style>
  <w:style w:type="character" w:customStyle="1" w:styleId="aff">
    <w:name w:val="Основной текст Знак"/>
    <w:basedOn w:val="a0"/>
    <w:link w:val="a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af9">
    <w:name w:val="Адресат"/>
    <w:basedOn w:val="a"/>
    <w:pPr>
      <w:spacing w:line="240" w:lineRule="exact"/>
    </w:pPr>
  </w:style>
  <w:style w:type="paragraph" w:styleId="afa">
    <w:name w:val="header"/>
    <w:basedOn w:val="a"/>
    <w:link w:val="afb"/>
    <w:pPr>
      <w:jc w:val="center"/>
    </w:pPr>
  </w:style>
  <w:style w:type="character" w:customStyle="1" w:styleId="afb">
    <w:name w:val="Верхний колонтитул Знак"/>
    <w:basedOn w:val="a0"/>
    <w:link w:val="a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Заголовок к тексту"/>
    <w:basedOn w:val="a"/>
    <w:next w:val="afd"/>
    <w:pPr>
      <w:spacing w:after="480" w:line="240" w:lineRule="exact"/>
    </w:pPr>
    <w:rPr>
      <w:b/>
    </w:rPr>
  </w:style>
  <w:style w:type="paragraph" w:customStyle="1" w:styleId="afe">
    <w:name w:val="Исполнитель"/>
    <w:basedOn w:val="afd"/>
    <w:pPr>
      <w:spacing w:line="240" w:lineRule="exact"/>
    </w:pPr>
    <w:rPr>
      <w:sz w:val="24"/>
    </w:rPr>
  </w:style>
  <w:style w:type="paragraph" w:styleId="afd">
    <w:name w:val="Body Text"/>
    <w:basedOn w:val="a"/>
    <w:link w:val="aff"/>
    <w:pPr>
      <w:spacing w:line="360" w:lineRule="exact"/>
      <w:ind w:firstLine="709"/>
      <w:jc w:val="both"/>
    </w:pPr>
  </w:style>
  <w:style w:type="character" w:customStyle="1" w:styleId="aff">
    <w:name w:val="Основной текст Знак"/>
    <w:basedOn w:val="a0"/>
    <w:link w:val="a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ECA88-9AE6-4D98-827D-88252F508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Гурина Анастасия Олеговна</dc:creator>
  <cp:lastModifiedBy>Васев Никита Андреевич</cp:lastModifiedBy>
  <cp:revision>9</cp:revision>
  <dcterms:created xsi:type="dcterms:W3CDTF">2023-04-26T05:27:00Z</dcterms:created>
  <dcterms:modified xsi:type="dcterms:W3CDTF">2026-06-18T07:21:00Z</dcterms:modified>
</cp:coreProperties>
</file>